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598" w:rsidRPr="00A04598" w:rsidRDefault="00A04598" w:rsidP="00A045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Вакантные места для обучающихся </w:t>
      </w: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МБОУ  </w:t>
      </w:r>
      <w:r w:rsidR="00976F3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«Гимназия «Юридическая»</w:t>
      </w:r>
      <w:r w:rsidR="009E55C9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г. Волгодонска </w:t>
      </w: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br/>
        <w:t>на 2022-2023 учебный год </w:t>
      </w:r>
      <w:r w:rsidRPr="00A0459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(по состоянию на </w:t>
      </w:r>
      <w:r w:rsidR="0064500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25</w:t>
      </w:r>
      <w:r w:rsidRPr="00A04598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.12.2022г.)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1601"/>
      </w:tblGrid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Количество</w:t>
            </w:r>
            <w:r w:rsidRPr="00A0459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свободных мест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Начальная ступень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64500F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bookmarkStart w:id="0" w:name="_GoBack"/>
        <w:bookmarkEnd w:id="0"/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общее образование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общее образование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64500F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A04598" w:rsidRPr="00A04598" w:rsidTr="00A04598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A04598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4598" w:rsidRPr="00A04598" w:rsidRDefault="0064500F" w:rsidP="00A0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B71EB4" w:rsidRDefault="00B71EB4"/>
    <w:sectPr w:rsidR="00B71EB4" w:rsidSect="003161E1">
      <w:pgSz w:w="11906" w:h="16838"/>
      <w:pgMar w:top="238" w:right="424" w:bottom="764" w:left="1134" w:header="72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98"/>
    <w:rsid w:val="003161E1"/>
    <w:rsid w:val="0064500F"/>
    <w:rsid w:val="00976F3A"/>
    <w:rsid w:val="009E55C9"/>
    <w:rsid w:val="00A04598"/>
    <w:rsid w:val="00B7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2022-12-29T09:45:00Z</dcterms:created>
  <dcterms:modified xsi:type="dcterms:W3CDTF">2022-12-29T09:46:00Z</dcterms:modified>
</cp:coreProperties>
</file>