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78" w:rsidRPr="007A3109" w:rsidRDefault="000E2150">
      <w:pPr>
        <w:rPr>
          <w:rFonts w:ascii="Times New Roman" w:hAnsi="Times New Roman" w:cs="Times New Roman"/>
          <w:sz w:val="28"/>
          <w:szCs w:val="28"/>
        </w:rPr>
      </w:pPr>
      <w:r w:rsidRPr="007A3109">
        <w:rPr>
          <w:rFonts w:ascii="Times New Roman" w:hAnsi="Times New Roman" w:cs="Times New Roman"/>
          <w:sz w:val="28"/>
          <w:szCs w:val="28"/>
        </w:rPr>
        <w:t xml:space="preserve"> 16 января </w:t>
      </w:r>
      <w:r w:rsidRPr="007A3109">
        <w:rPr>
          <w:rFonts w:ascii="Times New Roman" w:hAnsi="Times New Roman" w:cs="Times New Roman"/>
          <w:sz w:val="28"/>
          <w:szCs w:val="28"/>
        </w:rPr>
        <w:t>в 7А классе состоялось внеурочное занятие по теме</w:t>
      </w:r>
      <w:r w:rsidR="007A3109">
        <w:rPr>
          <w:rFonts w:ascii="Times New Roman" w:hAnsi="Times New Roman" w:cs="Times New Roman"/>
          <w:sz w:val="28"/>
          <w:szCs w:val="28"/>
        </w:rPr>
        <w:t>:</w:t>
      </w:r>
      <w:r w:rsidRPr="007A3109">
        <w:rPr>
          <w:rFonts w:ascii="Times New Roman" w:hAnsi="Times New Roman" w:cs="Times New Roman"/>
          <w:sz w:val="28"/>
          <w:szCs w:val="28"/>
        </w:rPr>
        <w:t xml:space="preserve"> </w:t>
      </w:r>
      <w:r w:rsidRPr="007A3109">
        <w:rPr>
          <w:rFonts w:ascii="Times New Roman" w:hAnsi="Times New Roman" w:cs="Times New Roman"/>
          <w:sz w:val="28"/>
          <w:szCs w:val="28"/>
        </w:rPr>
        <w:t>«ПРОРЫВ БЛОКАДЫ ЛЕНИНГРАДА»</w:t>
      </w:r>
      <w:r w:rsidR="007A3109">
        <w:rPr>
          <w:rFonts w:ascii="Times New Roman" w:hAnsi="Times New Roman" w:cs="Times New Roman"/>
          <w:sz w:val="28"/>
          <w:szCs w:val="28"/>
        </w:rPr>
        <w:t>,</w:t>
      </w:r>
      <w:r w:rsidRPr="007A3109">
        <w:rPr>
          <w:rFonts w:ascii="Times New Roman" w:hAnsi="Times New Roman" w:cs="Times New Roman"/>
          <w:sz w:val="28"/>
          <w:szCs w:val="28"/>
        </w:rPr>
        <w:t xml:space="preserve"> </w:t>
      </w:r>
      <w:r w:rsidR="007A3109">
        <w:rPr>
          <w:rFonts w:ascii="Times New Roman" w:hAnsi="Times New Roman" w:cs="Times New Roman"/>
          <w:sz w:val="28"/>
          <w:szCs w:val="28"/>
        </w:rPr>
        <w:t>ц</w:t>
      </w:r>
      <w:r w:rsidRPr="007A3109">
        <w:rPr>
          <w:rFonts w:ascii="Times New Roman" w:hAnsi="Times New Roman" w:cs="Times New Roman"/>
          <w:sz w:val="28"/>
          <w:szCs w:val="28"/>
        </w:rPr>
        <w:t xml:space="preserve">елью </w:t>
      </w:r>
      <w:r w:rsidR="007A310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7A3109"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7A3109">
        <w:rPr>
          <w:rFonts w:ascii="Times New Roman" w:hAnsi="Times New Roman" w:cs="Times New Roman"/>
          <w:sz w:val="28"/>
          <w:szCs w:val="28"/>
        </w:rPr>
        <w:t xml:space="preserve">формирование гражданско-патриотических ценностей через знакомство с примерами стойкости и героизма жителей блокадного Ленинграда, воспитание уважения к героическим страницам истории России и исторической </w:t>
      </w:r>
      <w:r w:rsidRPr="007A3109">
        <w:rPr>
          <w:rFonts w:ascii="Times New Roman" w:hAnsi="Times New Roman" w:cs="Times New Roman"/>
          <w:sz w:val="28"/>
          <w:szCs w:val="28"/>
        </w:rPr>
        <w:t>памяти о подвигах наших предков. В</w:t>
      </w:r>
      <w:r w:rsidR="007A3109" w:rsidRPr="007A3109">
        <w:rPr>
          <w:rFonts w:ascii="Times New Roman" w:hAnsi="Times New Roman" w:cs="Times New Roman"/>
          <w:sz w:val="28"/>
          <w:szCs w:val="28"/>
        </w:rPr>
        <w:t xml:space="preserve"> </w:t>
      </w:r>
      <w:r w:rsidRPr="007A3109">
        <w:rPr>
          <w:rFonts w:ascii="Times New Roman" w:hAnsi="Times New Roman" w:cs="Times New Roman"/>
          <w:sz w:val="28"/>
          <w:szCs w:val="28"/>
        </w:rPr>
        <w:t>начале</w:t>
      </w:r>
      <w:r w:rsidR="007A3109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Pr="007A3109">
        <w:rPr>
          <w:rFonts w:ascii="Times New Roman" w:hAnsi="Times New Roman" w:cs="Times New Roman"/>
          <w:sz w:val="28"/>
          <w:szCs w:val="28"/>
        </w:rPr>
        <w:t xml:space="preserve"> состоялась  беседа</w:t>
      </w:r>
      <w:r w:rsidR="007A3109" w:rsidRPr="007A3109">
        <w:rPr>
          <w:rFonts w:ascii="Times New Roman" w:hAnsi="Times New Roman" w:cs="Times New Roman"/>
          <w:sz w:val="28"/>
          <w:szCs w:val="28"/>
        </w:rPr>
        <w:t xml:space="preserve">  о памятном дне:</w:t>
      </w:r>
      <w:r w:rsidRPr="007A3109">
        <w:rPr>
          <w:rFonts w:ascii="Times New Roman" w:hAnsi="Times New Roman" w:cs="Times New Roman"/>
          <w:sz w:val="28"/>
          <w:szCs w:val="28"/>
        </w:rPr>
        <w:t xml:space="preserve"> в </w:t>
      </w:r>
      <w:r w:rsidRPr="007A3109">
        <w:rPr>
          <w:rFonts w:ascii="Times New Roman" w:hAnsi="Times New Roman" w:cs="Times New Roman"/>
          <w:sz w:val="28"/>
          <w:szCs w:val="28"/>
        </w:rPr>
        <w:t xml:space="preserve"> чем заключался героизм во вр</w:t>
      </w:r>
      <w:r w:rsidRPr="007A3109">
        <w:rPr>
          <w:rFonts w:ascii="Times New Roman" w:hAnsi="Times New Roman" w:cs="Times New Roman"/>
          <w:sz w:val="28"/>
          <w:szCs w:val="28"/>
        </w:rPr>
        <w:t>емя Великой Отечественной войны; ч</w:t>
      </w:r>
      <w:r w:rsidRPr="007A3109">
        <w:rPr>
          <w:rFonts w:ascii="Times New Roman" w:hAnsi="Times New Roman" w:cs="Times New Roman"/>
          <w:sz w:val="28"/>
          <w:szCs w:val="28"/>
        </w:rPr>
        <w:t>то такое «подвиг во имя жизни»?</w:t>
      </w:r>
      <w:r w:rsidRPr="007A3109">
        <w:rPr>
          <w:rFonts w:ascii="Times New Roman" w:hAnsi="Times New Roman" w:cs="Times New Roman"/>
          <w:sz w:val="28"/>
          <w:szCs w:val="28"/>
        </w:rPr>
        <w:t xml:space="preserve"> Затем ребята просмотрели видеоролик, где участники блокады п</w:t>
      </w:r>
      <w:r w:rsidR="007A3109" w:rsidRPr="007A3109">
        <w:rPr>
          <w:rFonts w:ascii="Times New Roman" w:hAnsi="Times New Roman" w:cs="Times New Roman"/>
          <w:sz w:val="28"/>
          <w:szCs w:val="28"/>
        </w:rPr>
        <w:t>о</w:t>
      </w:r>
      <w:r w:rsidR="007A3109">
        <w:rPr>
          <w:rFonts w:ascii="Times New Roman" w:hAnsi="Times New Roman" w:cs="Times New Roman"/>
          <w:sz w:val="28"/>
          <w:szCs w:val="28"/>
        </w:rPr>
        <w:t xml:space="preserve">делились своими воспоминаниями </w:t>
      </w:r>
      <w:r w:rsidR="007A3109" w:rsidRPr="007A3109">
        <w:rPr>
          <w:rFonts w:ascii="Times New Roman" w:hAnsi="Times New Roman" w:cs="Times New Roman"/>
          <w:sz w:val="28"/>
          <w:szCs w:val="28"/>
        </w:rPr>
        <w:t xml:space="preserve">о самых тяжелых днях в </w:t>
      </w:r>
      <w:r w:rsidR="007A3109">
        <w:rPr>
          <w:rFonts w:ascii="Times New Roman" w:hAnsi="Times New Roman" w:cs="Times New Roman"/>
          <w:sz w:val="28"/>
          <w:szCs w:val="28"/>
        </w:rPr>
        <w:t xml:space="preserve">своей жизни. В заключении </w:t>
      </w:r>
      <w:bookmarkStart w:id="0" w:name="_GoBack"/>
      <w:bookmarkEnd w:id="0"/>
      <w:r w:rsidR="007A3109" w:rsidRPr="007A3109">
        <w:rPr>
          <w:rFonts w:ascii="Times New Roman" w:hAnsi="Times New Roman" w:cs="Times New Roman"/>
          <w:sz w:val="28"/>
          <w:szCs w:val="28"/>
        </w:rPr>
        <w:t xml:space="preserve"> сделали вывод о том, что п</w:t>
      </w:r>
      <w:r w:rsidR="007A3109" w:rsidRPr="007A3109">
        <w:rPr>
          <w:rFonts w:ascii="Times New Roman" w:hAnsi="Times New Roman" w:cs="Times New Roman"/>
          <w:sz w:val="28"/>
          <w:szCs w:val="28"/>
        </w:rPr>
        <w:t>амять о героическом прошлом</w:t>
      </w:r>
      <w:r w:rsidR="007A3109" w:rsidRPr="007A3109">
        <w:rPr>
          <w:rFonts w:ascii="Times New Roman" w:hAnsi="Times New Roman" w:cs="Times New Roman"/>
          <w:sz w:val="28"/>
          <w:szCs w:val="28"/>
        </w:rPr>
        <w:t xml:space="preserve"> очень важна для каждого из нас; з</w:t>
      </w:r>
      <w:r w:rsidR="007A3109" w:rsidRPr="007A3109">
        <w:rPr>
          <w:rFonts w:ascii="Times New Roman" w:hAnsi="Times New Roman" w:cs="Times New Roman"/>
          <w:sz w:val="28"/>
          <w:szCs w:val="28"/>
        </w:rPr>
        <w:t>абыть о блокадном хлебе или о Дороге жизни – значит забыть о тех, благодаря кому мы живём в свободной и великой стране</w:t>
      </w:r>
      <w:r w:rsidRPr="007A31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0078" w:rsidRPr="007A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50"/>
    <w:rsid w:val="000E2150"/>
    <w:rsid w:val="007A3109"/>
    <w:rsid w:val="00E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2023-01-16T09:31:00Z</dcterms:created>
  <dcterms:modified xsi:type="dcterms:W3CDTF">2023-01-16T09:53:00Z</dcterms:modified>
</cp:coreProperties>
</file>