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52" w:rsidRPr="000C3252" w:rsidRDefault="000C3252" w:rsidP="000C32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C325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преддверии празднования Дня защитника Отечества обучающиеся побывали на экскурсии в музеи </w:t>
      </w:r>
      <w:r w:rsidRPr="000C32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Межмуниципального управления МВД России «</w:t>
      </w:r>
      <w:proofErr w:type="spellStart"/>
      <w:r w:rsidRPr="000C32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Волгодонское</w:t>
      </w:r>
      <w:proofErr w:type="spellEnd"/>
      <w:r w:rsidRPr="000C32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F35EC3" w:rsidRDefault="00F35EC3" w:rsidP="000C32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252" w:rsidRDefault="000C3252" w:rsidP="000C3252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 преддверии Дня защитника Отечества руководство Межмуниципального управления МВД России «</w:t>
      </w:r>
      <w:proofErr w:type="spellStart"/>
      <w:r>
        <w:rPr>
          <w:rFonts w:ascii="Arial" w:hAnsi="Arial" w:cs="Arial"/>
          <w:color w:val="000000"/>
        </w:rPr>
        <w:t>Волгодонское</w:t>
      </w:r>
      <w:proofErr w:type="spellEnd"/>
      <w:r>
        <w:rPr>
          <w:rFonts w:ascii="Arial" w:hAnsi="Arial" w:cs="Arial"/>
          <w:color w:val="000000"/>
        </w:rPr>
        <w:t xml:space="preserve">» совместно с ветераном МВД полковником милиции в отставке Владимиром Мельниковым, а также Председателем Совета ветеранов при городском управлении полковником милиции в отставке Сергеем Тихоновым организовали информативную экскурсию для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>уча</w:t>
      </w:r>
      <w:r>
        <w:rPr>
          <w:rFonts w:ascii="Arial" w:hAnsi="Arial" w:cs="Arial"/>
          <w:color w:val="000000"/>
        </w:rPr>
        <w:t>ю</w:t>
      </w:r>
      <w:r>
        <w:rPr>
          <w:rFonts w:ascii="Arial" w:hAnsi="Arial" w:cs="Arial"/>
          <w:color w:val="000000"/>
        </w:rPr>
        <w:t xml:space="preserve">щихся «Полицейского класса» юридической направленности МБОУ «Гимназия Юридическая» и воспитанников </w:t>
      </w:r>
      <w:proofErr w:type="spellStart"/>
      <w:r>
        <w:rPr>
          <w:rFonts w:ascii="Arial" w:hAnsi="Arial" w:cs="Arial"/>
          <w:color w:val="000000"/>
        </w:rPr>
        <w:t>Волгодонского</w:t>
      </w:r>
      <w:proofErr w:type="spellEnd"/>
      <w:r>
        <w:rPr>
          <w:rFonts w:ascii="Arial" w:hAnsi="Arial" w:cs="Arial"/>
          <w:color w:val="000000"/>
        </w:rPr>
        <w:t xml:space="preserve"> клуба «TIGER».</w:t>
      </w:r>
      <w:proofErr w:type="gramEnd"/>
    </w:p>
    <w:p w:rsidR="000C3252" w:rsidRDefault="000C3252" w:rsidP="000C3252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сотрудников ОГИБДД МУ МВД России «</w:t>
      </w:r>
      <w:proofErr w:type="spellStart"/>
      <w:r>
        <w:rPr>
          <w:rFonts w:ascii="Arial" w:hAnsi="Arial" w:cs="Arial"/>
          <w:color w:val="000000"/>
        </w:rPr>
        <w:t>Волгодонское</w:t>
      </w:r>
      <w:proofErr w:type="spellEnd"/>
      <w:r>
        <w:rPr>
          <w:rFonts w:ascii="Arial" w:hAnsi="Arial" w:cs="Arial"/>
          <w:color w:val="000000"/>
        </w:rPr>
        <w:t>» гости узнали об основных задачах и функциях службы, ознакомились со служебной автомобильной техникой, специализированным оборудованием, которое используется для выявления нарушений правил дорожного движения и принудительной остановки транспортных средств. Также ребята увидели приборы, установленные в патрульных автомашинах.</w:t>
      </w:r>
    </w:p>
    <w:p w:rsidR="000C3252" w:rsidRDefault="000C3252" w:rsidP="000C3252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Затем полицейские провели для участников мероприятия обзорную экскурсию. Стражи порядка рассказали об особенностях работы дежурной части, отметили, что это ключевой узел, куда поступает вся оперативная информация, которая в дальнейшем распределяется по отделам и специалистам.</w:t>
      </w:r>
    </w:p>
    <w:p w:rsidR="000C3252" w:rsidRDefault="000C3252" w:rsidP="000C3252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Ребята также познакомились с полицейскими-кинологами и их верными четвероногими напарниками, которые четко и уверенно продемонстрировали гостям свои профессиональные навыки. После показательного выступления все присутствующие смогли задать кинологам вопросы, касающиеся воспитания и дрессировки служебных собак.</w:t>
      </w:r>
    </w:p>
    <w:p w:rsidR="000C3252" w:rsidRDefault="000C3252" w:rsidP="000C3252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Также воспитанники услышали историю образования и становления органов внутренних дел в Волгодонске. Далее дети посетили музей </w:t>
      </w:r>
      <w:proofErr w:type="spellStart"/>
      <w:r>
        <w:rPr>
          <w:rFonts w:ascii="Arial" w:hAnsi="Arial" w:cs="Arial"/>
          <w:color w:val="000000"/>
        </w:rPr>
        <w:t>Волгодонской</w:t>
      </w:r>
      <w:proofErr w:type="spellEnd"/>
      <w:r>
        <w:rPr>
          <w:rFonts w:ascii="Arial" w:hAnsi="Arial" w:cs="Arial"/>
          <w:color w:val="000000"/>
        </w:rPr>
        <w:t xml:space="preserve"> полиции, где увидели уникальные экспонаты, фотографии и документы, рассказывающие о тех, кто стоял у истоков создания правоохранительных органов.</w:t>
      </w:r>
    </w:p>
    <w:p w:rsidR="000C3252" w:rsidRDefault="000C3252" w:rsidP="000C3252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Эксперт-криминалист объяснил ребятам, какими навыками должен обладать специалист подразделения, какие существуют виды экспертиз. Полицейские продемонстрировали свой рабочий чемоданчик, в котором находятся </w:t>
      </w:r>
      <w:r>
        <w:rPr>
          <w:rFonts w:ascii="Arial" w:hAnsi="Arial" w:cs="Arial"/>
          <w:color w:val="000000"/>
        </w:rPr>
        <w:lastRenderedPageBreak/>
        <w:t>инструменты для сбора следов и «улик», помогающие восстановить картину преступления и вычислить преступника. Для наглядности эксперт провел для юных горожан мастер-класс по обнаружению отпечатков следов рук на предмете.</w:t>
      </w:r>
    </w:p>
    <w:p w:rsidR="000C3252" w:rsidRDefault="000C3252" w:rsidP="000C3252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Учащиеся с увлечением слушали сотрудников полиции, и задавили интересующие их вопросы. В завершении встречи ребята поблагодарили полицейских за такое интересное и познавательное мероприятие, а также сделали совместные фотографии.</w:t>
      </w:r>
    </w:p>
    <w:p w:rsidR="000C3252" w:rsidRDefault="000C3252" w:rsidP="000C3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672597"/>
            <wp:effectExtent l="0" t="0" r="3175" b="0"/>
            <wp:docPr id="1" name="Рисунок 1" descr="https://static.mvd.ru/upload/site1545/document_images/IMG20240221143203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vd.ru/upload/site1545/document_images/IMG20240221143203-800x6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252" w:rsidRPr="000C3252" w:rsidRDefault="000C3252" w:rsidP="000C3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672597"/>
            <wp:effectExtent l="0" t="0" r="3175" b="0"/>
            <wp:docPr id="2" name="Рисунок 2" descr="https://static.mvd.ru/upload/site1545/document_images/IMG20240221140318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mvd.ru/upload/site1545/document_images/IMG20240221140318-800x6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3252" w:rsidRPr="000C3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19"/>
    <w:rsid w:val="000C3252"/>
    <w:rsid w:val="00286819"/>
    <w:rsid w:val="00F3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2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2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2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2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2024-02-24T16:58:00Z</dcterms:created>
  <dcterms:modified xsi:type="dcterms:W3CDTF">2024-02-24T17:01:00Z</dcterms:modified>
</cp:coreProperties>
</file>