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105" w:rsidRDefault="00814105" w:rsidP="00814105">
      <w:pPr>
        <w:pStyle w:val="s3"/>
        <w:spacing w:before="0" w:beforeAutospacing="0" w:after="0" w:afterAutospacing="0"/>
        <w:ind w:firstLine="709"/>
        <w:jc w:val="center"/>
        <w:rPr>
          <w:rStyle w:val="a4"/>
          <w:color w:val="22272F"/>
          <w:sz w:val="28"/>
          <w:szCs w:val="28"/>
        </w:rPr>
      </w:pPr>
      <w:bookmarkStart w:id="0" w:name="_GoBack"/>
      <w:r w:rsidRPr="00814105">
        <w:rPr>
          <w:rStyle w:val="a4"/>
          <w:color w:val="22272F"/>
          <w:sz w:val="28"/>
          <w:szCs w:val="28"/>
        </w:rPr>
        <w:t>Политика оператора в отношении </w:t>
      </w:r>
      <w:r w:rsidRPr="00814105">
        <w:rPr>
          <w:rStyle w:val="a3"/>
          <w:b/>
          <w:bCs/>
          <w:i w:val="0"/>
          <w:iCs w:val="0"/>
          <w:color w:val="22272F"/>
          <w:sz w:val="28"/>
          <w:szCs w:val="28"/>
        </w:rPr>
        <w:t>обработки</w:t>
      </w:r>
      <w:r w:rsidRPr="00814105">
        <w:rPr>
          <w:rStyle w:val="a3"/>
          <w:b/>
          <w:bCs/>
          <w:color w:val="000000"/>
          <w:sz w:val="28"/>
          <w:szCs w:val="28"/>
        </w:rPr>
        <w:t> </w:t>
      </w:r>
      <w:r w:rsidRPr="00814105">
        <w:rPr>
          <w:rStyle w:val="a4"/>
          <w:color w:val="22272F"/>
          <w:sz w:val="28"/>
          <w:szCs w:val="28"/>
        </w:rPr>
        <w:t>персональных</w:t>
      </w:r>
      <w:r w:rsidRPr="00814105">
        <w:rPr>
          <w:rStyle w:val="a4"/>
          <w:i/>
          <w:iCs/>
          <w:color w:val="000000"/>
          <w:sz w:val="28"/>
          <w:szCs w:val="28"/>
        </w:rPr>
        <w:t> </w:t>
      </w:r>
      <w:r w:rsidRPr="00814105">
        <w:rPr>
          <w:rStyle w:val="a4"/>
          <w:color w:val="22272F"/>
          <w:sz w:val="28"/>
          <w:szCs w:val="28"/>
        </w:rPr>
        <w:t>данных</w:t>
      </w:r>
    </w:p>
    <w:bookmarkEnd w:id="0"/>
    <w:p w:rsidR="00814105" w:rsidRPr="00814105" w:rsidRDefault="00814105" w:rsidP="00814105">
      <w:pPr>
        <w:pStyle w:val="s3"/>
        <w:spacing w:before="0" w:beforeAutospacing="0" w:after="0" w:afterAutospacing="0"/>
        <w:ind w:firstLine="709"/>
        <w:jc w:val="center"/>
        <w:rPr>
          <w:color w:val="000000"/>
          <w:sz w:val="28"/>
          <w:szCs w:val="28"/>
        </w:rPr>
      </w:pP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1. Общие положения</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1.1. </w:t>
      </w:r>
      <w:r w:rsidRPr="00814105">
        <w:rPr>
          <w:color w:val="000000"/>
          <w:sz w:val="28"/>
          <w:szCs w:val="28"/>
        </w:rPr>
        <w:t>Политика</w:t>
      </w:r>
      <w:r>
        <w:rPr>
          <w:color w:val="22272F"/>
          <w:sz w:val="28"/>
          <w:szCs w:val="28"/>
        </w:rPr>
        <w:t xml:space="preserve"> оператора в </w:t>
      </w:r>
      <w:r w:rsidRPr="00814105">
        <w:rPr>
          <w:color w:val="22272F"/>
          <w:sz w:val="28"/>
          <w:szCs w:val="28"/>
        </w:rPr>
        <w:t>отношении </w:t>
      </w:r>
      <w:r w:rsidRPr="00814105">
        <w:rPr>
          <w:color w:val="000000"/>
          <w:sz w:val="28"/>
          <w:szCs w:val="28"/>
        </w:rPr>
        <w:t>обработки</w:t>
      </w:r>
      <w:r w:rsidRPr="00814105">
        <w:rPr>
          <w:color w:val="22272F"/>
          <w:sz w:val="28"/>
          <w:szCs w:val="28"/>
        </w:rPr>
        <w:t> </w:t>
      </w:r>
      <w:r w:rsidRPr="00814105">
        <w:rPr>
          <w:color w:val="000000"/>
          <w:sz w:val="28"/>
          <w:szCs w:val="28"/>
        </w:rPr>
        <w:t>персональных</w:t>
      </w:r>
      <w:r w:rsidRPr="00814105">
        <w:rPr>
          <w:color w:val="22272F"/>
          <w:sz w:val="28"/>
          <w:szCs w:val="28"/>
        </w:rPr>
        <w:t> </w:t>
      </w:r>
      <w:r w:rsidRPr="00814105">
        <w:rPr>
          <w:color w:val="000000"/>
          <w:sz w:val="28"/>
          <w:szCs w:val="28"/>
        </w:rPr>
        <w:t>данных</w:t>
      </w:r>
      <w:r w:rsidRPr="00814105">
        <w:rPr>
          <w:color w:val="22272F"/>
          <w:sz w:val="28"/>
          <w:szCs w:val="28"/>
        </w:rPr>
        <w:t> (далее - </w:t>
      </w:r>
      <w:r w:rsidRPr="00814105">
        <w:rPr>
          <w:color w:val="000000"/>
          <w:sz w:val="28"/>
          <w:szCs w:val="28"/>
        </w:rPr>
        <w:t>Политика</w:t>
      </w:r>
      <w:r w:rsidRPr="00814105">
        <w:rPr>
          <w:color w:val="22272F"/>
          <w:sz w:val="28"/>
          <w:szCs w:val="28"/>
        </w:rPr>
        <w:t>) разработана в целях обеспечения защиты прав и свобод субъекта персональных данных при </w:t>
      </w:r>
      <w:r w:rsidRPr="00814105">
        <w:rPr>
          <w:color w:val="000000"/>
          <w:sz w:val="28"/>
          <w:szCs w:val="28"/>
        </w:rPr>
        <w:t>обработке</w:t>
      </w:r>
      <w:r w:rsidRPr="00814105">
        <w:rPr>
          <w:color w:val="22272F"/>
          <w:sz w:val="28"/>
          <w:szCs w:val="28"/>
        </w:rPr>
        <w:t> его </w:t>
      </w:r>
      <w:r w:rsidRPr="00814105">
        <w:rPr>
          <w:color w:val="000000"/>
          <w:sz w:val="28"/>
          <w:szCs w:val="28"/>
        </w:rPr>
        <w:t>персональных</w:t>
      </w:r>
      <w:r w:rsidRPr="00814105">
        <w:rPr>
          <w:color w:val="22272F"/>
          <w:sz w:val="28"/>
          <w:szCs w:val="28"/>
        </w:rPr>
        <w:t> </w:t>
      </w:r>
      <w:r w:rsidRPr="00814105">
        <w:rPr>
          <w:color w:val="000000"/>
          <w:sz w:val="28"/>
          <w:szCs w:val="28"/>
        </w:rPr>
        <w:t>данных</w:t>
      </w:r>
      <w:r w:rsidRPr="00814105">
        <w:rPr>
          <w:color w:val="22272F"/>
          <w:sz w:val="28"/>
          <w:szCs w:val="28"/>
        </w:rPr>
        <w:t>, в том числе защиты прав на неприкосновенность частной жизни, личную и семейную тайну.</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1.2. Основные </w:t>
      </w:r>
      <w:r w:rsidRPr="00814105">
        <w:rPr>
          <w:color w:val="000000"/>
          <w:sz w:val="28"/>
          <w:szCs w:val="28"/>
        </w:rPr>
        <w:t>понятия, используемые в Политике: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1.2.1. </w:t>
      </w:r>
      <w:r w:rsidRPr="00814105">
        <w:rPr>
          <w:rStyle w:val="a4"/>
          <w:color w:val="000000"/>
          <w:sz w:val="28"/>
          <w:szCs w:val="28"/>
        </w:rPr>
        <w:t>Персональные данные</w:t>
      </w:r>
      <w:r w:rsidRPr="00814105">
        <w:rPr>
          <w:color w:val="000000"/>
          <w:sz w:val="28"/>
          <w:szCs w:val="28"/>
        </w:rPr>
        <w:t> - любая информация, относящаяся к прямо или косвенно определенному или определяемому физическому лицу (субъекту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1.2.2. </w:t>
      </w:r>
      <w:r w:rsidRPr="00814105">
        <w:rPr>
          <w:rStyle w:val="a4"/>
          <w:color w:val="000000"/>
          <w:sz w:val="28"/>
          <w:szCs w:val="28"/>
        </w:rPr>
        <w:t>Обработка персональных данных</w:t>
      </w:r>
      <w:r w:rsidRPr="00814105">
        <w:rPr>
          <w:color w:val="000000"/>
          <w:sz w:val="28"/>
          <w:szCs w:val="28"/>
        </w:rPr>
        <w:t>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сбор;</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запись;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систематизацию;</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накопление;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хранение;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уточнение (обновление, изменение);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извлечение;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использование;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передачу (распространение, предоставление, доступ);</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обезличивание;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блокирование;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удаление;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уничтожение.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1.2.3. </w:t>
      </w:r>
      <w:r w:rsidRPr="00814105">
        <w:rPr>
          <w:rStyle w:val="a4"/>
          <w:color w:val="000000"/>
          <w:sz w:val="28"/>
          <w:szCs w:val="28"/>
        </w:rPr>
        <w:t>Автоматизированная обработка персональных данных</w:t>
      </w:r>
      <w:r w:rsidRPr="00814105">
        <w:rPr>
          <w:color w:val="000000"/>
          <w:sz w:val="28"/>
          <w:szCs w:val="28"/>
        </w:rPr>
        <w:t> - обработка персональных данных с помощью средств вычислительной техники;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1.2.4. </w:t>
      </w:r>
      <w:r w:rsidRPr="00814105">
        <w:rPr>
          <w:rStyle w:val="a4"/>
          <w:color w:val="000000"/>
          <w:sz w:val="28"/>
          <w:szCs w:val="28"/>
        </w:rPr>
        <w:t>Распространение персональных данных</w:t>
      </w:r>
      <w:r w:rsidRPr="00814105">
        <w:rPr>
          <w:color w:val="000000"/>
          <w:sz w:val="28"/>
          <w:szCs w:val="28"/>
        </w:rPr>
        <w:t> - действия, направленные на раскрытие персональных данных неопределенному кругу лиц;</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1.2.5. </w:t>
      </w:r>
      <w:r w:rsidRPr="00814105">
        <w:rPr>
          <w:rStyle w:val="a4"/>
          <w:color w:val="000000"/>
          <w:sz w:val="28"/>
          <w:szCs w:val="28"/>
        </w:rPr>
        <w:t>Предоставление персональных данных</w:t>
      </w:r>
      <w:r w:rsidRPr="00814105">
        <w:rPr>
          <w:color w:val="000000"/>
          <w:sz w:val="28"/>
          <w:szCs w:val="28"/>
        </w:rPr>
        <w:t> - действия, направленные на раскрытие персональных данных определенному лицу или определенному кругу лиц;</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1.2.6. </w:t>
      </w:r>
      <w:r w:rsidRPr="00814105">
        <w:rPr>
          <w:rStyle w:val="a4"/>
          <w:color w:val="000000"/>
          <w:sz w:val="28"/>
          <w:szCs w:val="28"/>
        </w:rPr>
        <w:t>Блокирование персональных данных</w:t>
      </w:r>
      <w:r w:rsidRPr="00814105">
        <w:rPr>
          <w:color w:val="000000"/>
          <w:sz w:val="28"/>
          <w:szCs w:val="28"/>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lastRenderedPageBreak/>
        <w:t> </w:t>
      </w:r>
      <w:r w:rsidRPr="00814105">
        <w:rPr>
          <w:color w:val="000000"/>
          <w:sz w:val="28"/>
          <w:szCs w:val="28"/>
        </w:rPr>
        <w:t>1.2.7. </w:t>
      </w:r>
      <w:r w:rsidRPr="00814105">
        <w:rPr>
          <w:rStyle w:val="a4"/>
          <w:color w:val="000000"/>
          <w:sz w:val="28"/>
          <w:szCs w:val="28"/>
        </w:rPr>
        <w:t>Уничтожение персональных данных</w:t>
      </w:r>
      <w:r w:rsidRPr="00814105">
        <w:rPr>
          <w:color w:val="000000"/>
          <w:sz w:val="28"/>
          <w:szCs w:val="28"/>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1.2.8. </w:t>
      </w:r>
      <w:r w:rsidRPr="00814105">
        <w:rPr>
          <w:rStyle w:val="a4"/>
          <w:color w:val="000000"/>
          <w:sz w:val="28"/>
          <w:szCs w:val="28"/>
        </w:rPr>
        <w:t>Обезличивание персональных данных</w:t>
      </w:r>
      <w:r w:rsidRPr="00814105">
        <w:rPr>
          <w:color w:val="000000"/>
          <w:sz w:val="28"/>
          <w:szCs w:val="28"/>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1.2.9. </w:t>
      </w:r>
      <w:r w:rsidRPr="00814105">
        <w:rPr>
          <w:rStyle w:val="a4"/>
          <w:color w:val="000000"/>
          <w:sz w:val="28"/>
          <w:szCs w:val="28"/>
        </w:rPr>
        <w:t>Оператор персональных данных (оператор)</w:t>
      </w:r>
      <w:r w:rsidRPr="00814105">
        <w:rPr>
          <w:color w:val="000000"/>
          <w:sz w:val="28"/>
          <w:szCs w:val="28"/>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w:t>
      </w:r>
      <w:hyperlink r:id="rId5" w:anchor="/document/12148567/entry/7" w:history="1">
        <w:r w:rsidRPr="00814105">
          <w:rPr>
            <w:rStyle w:val="a5"/>
            <w:color w:val="3272C0"/>
            <w:sz w:val="28"/>
            <w:szCs w:val="28"/>
          </w:rPr>
          <w:t>федеральным законом</w:t>
        </w:r>
      </w:hyperlink>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1.4. Субъект персональных данных имеет право на получение информации, касающейся обработки его персональных данных, в том числе содержащей:</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1) подтверждение факта обработки персональных данных оператором;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2) правовые основания и цели обработки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3) цели и применяемые оператором способы обработки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w:t>
      </w:r>
      <w:hyperlink r:id="rId6" w:anchor="/document/12148567/entry/0" w:history="1">
        <w:r w:rsidRPr="00814105">
          <w:rPr>
            <w:rStyle w:val="a5"/>
            <w:color w:val="3272C0"/>
            <w:sz w:val="28"/>
            <w:szCs w:val="28"/>
          </w:rPr>
          <w:t>федерального закона</w:t>
        </w:r>
      </w:hyperlink>
      <w:r w:rsidRPr="00814105">
        <w:rPr>
          <w:color w:val="000000"/>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w:t>
      </w:r>
      <w:hyperlink r:id="rId7" w:anchor="/document/12148567/entry/0" w:history="1">
        <w:r w:rsidRPr="00814105">
          <w:rPr>
            <w:rStyle w:val="a5"/>
            <w:color w:val="3272C0"/>
            <w:sz w:val="28"/>
            <w:szCs w:val="28"/>
          </w:rPr>
          <w:t>федеральным законом</w:t>
        </w:r>
      </w:hyperlink>
      <w:r w:rsidRPr="00814105">
        <w:rPr>
          <w:color w:val="000000"/>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6) сроки обработки персональных данных, в том числе сроки их хранения;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7) порядок осуществления субъектом персональных данных прав, предусмотренных </w:t>
      </w:r>
      <w:hyperlink r:id="rId8" w:anchor="/document/12148567/entry/300" w:history="1">
        <w:r w:rsidRPr="00814105">
          <w:rPr>
            <w:rStyle w:val="a5"/>
            <w:color w:val="3272C0"/>
            <w:sz w:val="28"/>
            <w:szCs w:val="28"/>
          </w:rPr>
          <w:t>Федеральным законом</w:t>
        </w:r>
      </w:hyperlink>
      <w:r w:rsidRPr="00814105">
        <w:rPr>
          <w:color w:val="000000"/>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 xml:space="preserve">8) информацию </w:t>
      </w:r>
      <w:proofErr w:type="gramStart"/>
      <w:r w:rsidRPr="00814105">
        <w:rPr>
          <w:color w:val="000000"/>
          <w:sz w:val="28"/>
          <w:szCs w:val="28"/>
        </w:rPr>
        <w:t>об</w:t>
      </w:r>
      <w:proofErr w:type="gramEnd"/>
      <w:r w:rsidRPr="00814105">
        <w:rPr>
          <w:color w:val="000000"/>
          <w:sz w:val="28"/>
          <w:szCs w:val="28"/>
        </w:rPr>
        <w:t xml:space="preserve"> </w:t>
      </w:r>
      <w:proofErr w:type="gramStart"/>
      <w:r w:rsidRPr="00814105">
        <w:rPr>
          <w:color w:val="000000"/>
          <w:sz w:val="28"/>
          <w:szCs w:val="28"/>
        </w:rPr>
        <w:t>осуществленной</w:t>
      </w:r>
      <w:proofErr w:type="gramEnd"/>
      <w:r w:rsidRPr="00814105">
        <w:rPr>
          <w:color w:val="000000"/>
          <w:sz w:val="28"/>
          <w:szCs w:val="28"/>
        </w:rPr>
        <w:t xml:space="preserve"> или о предполагаемой трансграничной передаче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lastRenderedPageBreak/>
        <w:t>9.1) </w:t>
      </w:r>
      <w:r w:rsidRPr="00814105">
        <w:rPr>
          <w:color w:val="22272F"/>
          <w:sz w:val="28"/>
          <w:szCs w:val="28"/>
        </w:rPr>
        <w:t>информацию о способах исполнения оператором обязанностей, установленных </w:t>
      </w:r>
      <w:hyperlink r:id="rId9" w:anchor="/document/12148567/entry/181" w:history="1">
        <w:r w:rsidRPr="00814105">
          <w:rPr>
            <w:rStyle w:val="a5"/>
            <w:color w:val="3272C0"/>
            <w:sz w:val="28"/>
            <w:szCs w:val="28"/>
          </w:rPr>
          <w:t>статьей 18.1</w:t>
        </w:r>
      </w:hyperlink>
      <w:r w:rsidRPr="00814105">
        <w:rPr>
          <w:color w:val="22272F"/>
          <w:sz w:val="28"/>
          <w:szCs w:val="28"/>
        </w:rPr>
        <w:t>  </w:t>
      </w:r>
      <w:hyperlink r:id="rId10" w:anchor="/document/12148567/entry/300" w:history="1">
        <w:r w:rsidRPr="00814105">
          <w:rPr>
            <w:rStyle w:val="a5"/>
            <w:color w:val="3272C0"/>
            <w:sz w:val="28"/>
            <w:szCs w:val="28"/>
          </w:rPr>
          <w:t>Федерального закон</w:t>
        </w:r>
      </w:hyperlink>
      <w:r w:rsidRPr="00814105">
        <w:rPr>
          <w:color w:val="3272C0"/>
          <w:sz w:val="28"/>
          <w:szCs w:val="28"/>
        </w:rPr>
        <w:t>а</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10) иные сведения, предусмотренные </w:t>
      </w:r>
      <w:hyperlink r:id="rId11" w:anchor="/document/12148567/entry/0" w:history="1">
        <w:r w:rsidRPr="00814105">
          <w:rPr>
            <w:rStyle w:val="a5"/>
            <w:color w:val="3272C0"/>
            <w:sz w:val="28"/>
            <w:szCs w:val="28"/>
          </w:rPr>
          <w:t>Федеральным законом</w:t>
        </w:r>
      </w:hyperlink>
      <w:r w:rsidRPr="00814105">
        <w:rPr>
          <w:color w:val="000000"/>
          <w:sz w:val="28"/>
          <w:szCs w:val="28"/>
        </w:rPr>
        <w:t> "О персональных данных" или другими федеральными законами.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1.7. Оператор персональных данных вправе: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отстаивать свои интересы в суде;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отказывать в предоставлении персональных данных в случаях, предусмотренных законодательством;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использовать персональные данные субъекта без его согласия в случаях, предусмотренных законодательством.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1.8. При сборе персональных данных оператор обязан предоставить субъекту персональных данных по его просьбе информацию, предусмотренную </w:t>
      </w:r>
      <w:hyperlink r:id="rId12" w:anchor="/document/12148567/entry/1407" w:history="1">
        <w:r w:rsidRPr="00814105">
          <w:rPr>
            <w:rStyle w:val="a5"/>
            <w:color w:val="3272C0"/>
            <w:sz w:val="28"/>
            <w:szCs w:val="28"/>
          </w:rPr>
          <w:t>частью 7 статьи 14</w:t>
        </w:r>
      </w:hyperlink>
      <w:r w:rsidRPr="00814105">
        <w:rPr>
          <w:color w:val="22272F"/>
          <w:sz w:val="28"/>
          <w:szCs w:val="28"/>
        </w:rPr>
        <w:t> Федерального закона "О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1.9. </w:t>
      </w:r>
      <w:proofErr w:type="gramStart"/>
      <w:r w:rsidRPr="00814105">
        <w:rPr>
          <w:color w:val="22272F"/>
          <w:sz w:val="28"/>
          <w:szCs w:val="28"/>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13" w:anchor="/document/12148567/entry/6012" w:history="1">
        <w:r w:rsidRPr="00814105">
          <w:rPr>
            <w:rStyle w:val="a5"/>
            <w:color w:val="3272C0"/>
            <w:sz w:val="28"/>
            <w:szCs w:val="28"/>
          </w:rPr>
          <w:t>пунктах 2</w:t>
        </w:r>
      </w:hyperlink>
      <w:r w:rsidRPr="00814105">
        <w:rPr>
          <w:color w:val="22272F"/>
          <w:sz w:val="28"/>
          <w:szCs w:val="28"/>
        </w:rPr>
        <w:t>, </w:t>
      </w:r>
      <w:hyperlink r:id="rId14" w:anchor="/document/12148567/entry/6013" w:history="1">
        <w:r w:rsidRPr="00814105">
          <w:rPr>
            <w:rStyle w:val="a5"/>
            <w:color w:val="3272C0"/>
            <w:sz w:val="28"/>
            <w:szCs w:val="28"/>
          </w:rPr>
          <w:t>3</w:t>
        </w:r>
      </w:hyperlink>
      <w:r w:rsidRPr="00814105">
        <w:rPr>
          <w:color w:val="22272F"/>
          <w:sz w:val="28"/>
          <w:szCs w:val="28"/>
        </w:rPr>
        <w:t>, </w:t>
      </w:r>
      <w:hyperlink r:id="rId15" w:anchor="/document/12148567/entry/6014" w:history="1">
        <w:r w:rsidRPr="00814105">
          <w:rPr>
            <w:rStyle w:val="a5"/>
            <w:color w:val="3272C0"/>
            <w:sz w:val="28"/>
            <w:szCs w:val="28"/>
          </w:rPr>
          <w:t>4</w:t>
        </w:r>
      </w:hyperlink>
      <w:r w:rsidRPr="00814105">
        <w:rPr>
          <w:color w:val="22272F"/>
          <w:sz w:val="28"/>
          <w:szCs w:val="28"/>
        </w:rPr>
        <w:t>, </w:t>
      </w:r>
      <w:hyperlink r:id="rId16" w:anchor="/document/12148567/entry/6018" w:history="1">
        <w:r w:rsidRPr="00814105">
          <w:rPr>
            <w:rStyle w:val="a5"/>
            <w:color w:val="3272C0"/>
            <w:sz w:val="28"/>
            <w:szCs w:val="28"/>
          </w:rPr>
          <w:t>8 части 1 статьи 6</w:t>
        </w:r>
      </w:hyperlink>
      <w:r w:rsidRPr="00814105">
        <w:rPr>
          <w:color w:val="22272F"/>
          <w:sz w:val="28"/>
          <w:szCs w:val="28"/>
        </w:rPr>
        <w:t> Федерального закона "О персональных данных".</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rStyle w:val="a4"/>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2. Цели сбора персональных данных</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2.2. Цели обработки персональных данных </w:t>
      </w:r>
      <w:proofErr w:type="gramStart"/>
      <w:r w:rsidRPr="00814105">
        <w:rPr>
          <w:color w:val="22272F"/>
          <w:sz w:val="28"/>
          <w:szCs w:val="28"/>
        </w:rPr>
        <w:t>происходят</w:t>
      </w:r>
      <w:proofErr w:type="gramEnd"/>
      <w:r w:rsidRPr="00814105">
        <w:rPr>
          <w:color w:val="22272F"/>
          <w:sz w:val="28"/>
          <w:szCs w:val="28"/>
        </w:rPr>
        <w:t xml:space="preserve">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w:t>
      </w:r>
      <w:r w:rsidRPr="00814105">
        <w:rPr>
          <w:color w:val="22272F"/>
          <w:sz w:val="28"/>
          <w:szCs w:val="28"/>
        </w:rPr>
        <w:lastRenderedPageBreak/>
        <w:t>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2.3. К целям обработки персональных данных оператора относятся: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заключение, исполнение и прекращение гражданско-правовых договоров;</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ведение кадрового делопроизводства, содействие работникам в трудоустройстве, обучении и продвижении по службе, пользовании льготами;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исполнение требований налогового законодательства по вопросам исчисления и уплаты 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заполнение первичной статистической документации в соответствии с </w:t>
      </w:r>
      <w:hyperlink r:id="rId17" w:anchor="/document/12125268/entry/5" w:history="1">
        <w:r w:rsidRPr="00814105">
          <w:rPr>
            <w:rStyle w:val="a5"/>
            <w:color w:val="3272C0"/>
            <w:sz w:val="28"/>
            <w:szCs w:val="28"/>
          </w:rPr>
          <w:t>трудовым</w:t>
        </w:r>
      </w:hyperlink>
      <w:r w:rsidRPr="00814105">
        <w:rPr>
          <w:color w:val="22272F"/>
          <w:sz w:val="28"/>
          <w:szCs w:val="28"/>
        </w:rPr>
        <w:t>, </w:t>
      </w:r>
      <w:hyperlink r:id="rId18" w:anchor="/document/10900200/entry/1" w:history="1">
        <w:r w:rsidRPr="00814105">
          <w:rPr>
            <w:rStyle w:val="a5"/>
            <w:color w:val="3272C0"/>
            <w:sz w:val="28"/>
            <w:szCs w:val="28"/>
          </w:rPr>
          <w:t>налоговым законодательством</w:t>
        </w:r>
      </w:hyperlink>
      <w:r w:rsidRPr="00814105">
        <w:rPr>
          <w:color w:val="22272F"/>
          <w:sz w:val="28"/>
          <w:szCs w:val="28"/>
        </w:rPr>
        <w:t> и иными федеральными законами.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3. Правовые основания обработки персональных данных</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3.1. Правовым основанием обработки персональных данных являются: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совокупность правовых актов, во исполнение которых и в соответствии с которыми оператор осуществляет обработку персональных данных: </w:t>
      </w:r>
      <w:hyperlink r:id="rId19" w:anchor="/document/10103000/entry/0" w:history="1">
        <w:r w:rsidRPr="00814105">
          <w:rPr>
            <w:rStyle w:val="a5"/>
            <w:color w:val="3272C0"/>
            <w:sz w:val="28"/>
            <w:szCs w:val="28"/>
          </w:rPr>
          <w:t>Конституция</w:t>
        </w:r>
      </w:hyperlink>
      <w:r w:rsidRPr="00814105">
        <w:rPr>
          <w:color w:val="22272F"/>
          <w:sz w:val="28"/>
          <w:szCs w:val="28"/>
        </w:rPr>
        <w:t> Российской Федерации; </w:t>
      </w:r>
      <w:hyperlink r:id="rId20" w:anchor="/document/12125268/entry/86" w:history="1">
        <w:r w:rsidRPr="00814105">
          <w:rPr>
            <w:rStyle w:val="a5"/>
            <w:color w:val="3272C0"/>
            <w:sz w:val="28"/>
            <w:szCs w:val="28"/>
          </w:rPr>
          <w:t>статьи 86-90</w:t>
        </w:r>
      </w:hyperlink>
      <w:r w:rsidRPr="00814105">
        <w:rPr>
          <w:color w:val="22272F"/>
          <w:sz w:val="28"/>
          <w:szCs w:val="28"/>
        </w:rPr>
        <w:t> Трудового кодекса Российской Федерации, [</w:t>
      </w:r>
      <w:r w:rsidRPr="00814105">
        <w:rPr>
          <w:rStyle w:val="a3"/>
          <w:b/>
          <w:bCs/>
          <w:color w:val="22272F"/>
          <w:sz w:val="28"/>
          <w:szCs w:val="28"/>
        </w:rPr>
        <w:t>федеральные законы и принятые на их основе нормативные правовые акты, регулирующие отношения, связанные с деятельностью оператора</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уставные документы оператора;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договоры, заключаемые между оператором и субъектом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4. Объем и категории обрабатываемых персональных данных, категории субъектов персональных данных</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4.1. Содержание и объем обрабатываемых персональных данных соответствуют заявленным целям обработки. Обрабатываемые персональные </w:t>
      </w:r>
      <w:r w:rsidRPr="00814105">
        <w:rPr>
          <w:color w:val="22272F"/>
          <w:sz w:val="28"/>
          <w:szCs w:val="28"/>
        </w:rPr>
        <w:lastRenderedPageBreak/>
        <w:t>данные не должны быть избыточными по отношению к заявленным целям их обработки.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4.2. Обработка персональных данных допускается в следующих случаях:</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обработка персональных данных осуществляется с согласия субъекта персональных данных на обработку его персональных данных;</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21" w:anchor="/document/71433918/entry/0" w:history="1">
        <w:r w:rsidRPr="00814105">
          <w:rPr>
            <w:rStyle w:val="a5"/>
            <w:color w:val="3272C0"/>
            <w:sz w:val="28"/>
            <w:szCs w:val="28"/>
          </w:rPr>
          <w:t>Федеральным законом</w:t>
        </w:r>
      </w:hyperlink>
      <w:r w:rsidRPr="00814105">
        <w:rPr>
          <w:color w:val="22272F"/>
          <w:sz w:val="28"/>
          <w:szCs w:val="28"/>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814105">
        <w:rPr>
          <w:color w:val="22272F"/>
          <w:sz w:val="28"/>
          <w:szCs w:val="28"/>
        </w:rPr>
        <w:t>микрофинансовой</w:t>
      </w:r>
      <w:proofErr w:type="spellEnd"/>
      <w:r w:rsidRPr="00814105">
        <w:rPr>
          <w:color w:val="22272F"/>
          <w:sz w:val="28"/>
          <w:szCs w:val="28"/>
        </w:rPr>
        <w:t xml:space="preserve"> деятельности и </w:t>
      </w:r>
      <w:proofErr w:type="spellStart"/>
      <w:r w:rsidRPr="00814105">
        <w:rPr>
          <w:color w:val="22272F"/>
          <w:sz w:val="28"/>
          <w:szCs w:val="28"/>
        </w:rPr>
        <w:t>микрофинансовых</w:t>
      </w:r>
      <w:proofErr w:type="spellEnd"/>
      <w:r w:rsidRPr="00814105">
        <w:rPr>
          <w:color w:val="22272F"/>
          <w:sz w:val="28"/>
          <w:szCs w:val="28"/>
        </w:rPr>
        <w:t xml:space="preserve"> организациях", либо для достижения общественно значимых целей при условии, что при</w:t>
      </w:r>
      <w:proofErr w:type="gramEnd"/>
      <w:r w:rsidRPr="00814105">
        <w:rPr>
          <w:color w:val="22272F"/>
          <w:sz w:val="28"/>
          <w:szCs w:val="28"/>
        </w:rPr>
        <w:t xml:space="preserve"> </w:t>
      </w:r>
      <w:proofErr w:type="gramStart"/>
      <w:r w:rsidRPr="00814105">
        <w:rPr>
          <w:color w:val="22272F"/>
          <w:sz w:val="28"/>
          <w:szCs w:val="28"/>
        </w:rPr>
        <w:t>этом</w:t>
      </w:r>
      <w:proofErr w:type="gramEnd"/>
      <w:r w:rsidRPr="00814105">
        <w:rPr>
          <w:color w:val="22272F"/>
          <w:sz w:val="28"/>
          <w:szCs w:val="28"/>
        </w:rPr>
        <w:t xml:space="preserve"> не нарушаются права и свободы субъекта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обработка персональных данных осуществляется в статистических или иных исследовательских целях, за исключением целей, указанных в </w:t>
      </w:r>
      <w:hyperlink r:id="rId22" w:anchor="/document/12148567/entry/15" w:history="1">
        <w:r w:rsidRPr="00814105">
          <w:rPr>
            <w:rStyle w:val="a5"/>
            <w:color w:val="3272C0"/>
            <w:sz w:val="28"/>
            <w:szCs w:val="28"/>
          </w:rPr>
          <w:t>статье 15</w:t>
        </w:r>
      </w:hyperlink>
      <w:r w:rsidRPr="00814105">
        <w:rPr>
          <w:color w:val="22272F"/>
          <w:sz w:val="28"/>
          <w:szCs w:val="28"/>
        </w:rPr>
        <w:t> Федерального закона "О персональных данных", при условии обязательного обезличивания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осуществляется обработка персональных данных, подлежащих опубликованию или обязательному раскрытию в соответствии с </w:t>
      </w:r>
      <w:hyperlink r:id="rId23" w:anchor="/document/12148567/entry/0" w:history="1">
        <w:r w:rsidRPr="00814105">
          <w:rPr>
            <w:rStyle w:val="a5"/>
            <w:color w:val="3272C0"/>
            <w:sz w:val="28"/>
            <w:szCs w:val="28"/>
          </w:rPr>
          <w:t>федеральным законом</w:t>
        </w:r>
      </w:hyperlink>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rStyle w:val="a3"/>
          <w:b/>
          <w:bCs/>
          <w:color w:val="22272F"/>
          <w:sz w:val="28"/>
          <w:szCs w:val="28"/>
        </w:rPr>
        <w:t>вписать нужное</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4.3. К категориям субъектов персональных данных относятся: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4.3.1. Работники оператора, бывшие работники, кандидаты на замещение вакантных должностей, а также родственники работников.</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lastRenderedPageBreak/>
        <w:t>В данной категории субъектов оператором обрабатываются персональные данные в связи с реализацией трудовых отношений:</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фамилия, имя, отчество;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пол;</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гражданство;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национальность;</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дата (число, месяц, год) и место рождения (страна, республика, край, область, район, город, поселок, деревня, иной населенный пункт);</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номера телефонов (домашний, мобильный, рабочий), адрес электронной почты;</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замещаемая должность;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полиса обязательного медицинского страхования;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паспорта или иного удостоверяющего личность документа;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паспорта, удостоверяющего личность гражданина Российской Федерации за пределами территории Российской Федерации;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трудовой книжки, вкладыша в трудовую книжку;</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w:t>
      </w:r>
      <w:proofErr w:type="gramStart"/>
      <w:r w:rsidRPr="00814105">
        <w:rPr>
          <w:color w:val="22272F"/>
          <w:sz w:val="28"/>
          <w:szCs w:val="28"/>
        </w:rPr>
        <w:t>т(</w:t>
      </w:r>
      <w:proofErr w:type="gramEnd"/>
      <w:r w:rsidRPr="00814105">
        <w:rPr>
          <w:color w:val="22272F"/>
          <w:sz w:val="28"/>
          <w:szCs w:val="28"/>
        </w:rPr>
        <w:t>а), о прохождении военной службы, о пребывании в запасе, о медицинском освидетельствовании и прививках);</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владении иностранными языками (иностранный язык, уровень владения);</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lastRenderedPageBreak/>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дисциплинарных взысканиях;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содержащиеся в материалах служебных проверок;</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 семейном положении (состояние в браке (холост (не замужем), женат (замужем), повторно женат (замужем), разведе</w:t>
      </w:r>
      <w:proofErr w:type="gramStart"/>
      <w:r w:rsidRPr="00814105">
        <w:rPr>
          <w:color w:val="22272F"/>
          <w:sz w:val="28"/>
          <w:szCs w:val="28"/>
        </w:rPr>
        <w:t>н(</w:t>
      </w:r>
      <w:proofErr w:type="gramEnd"/>
      <w:r w:rsidRPr="00814105">
        <w:rPr>
          <w:color w:val="22272F"/>
          <w:sz w:val="28"/>
          <w:szCs w:val="28"/>
        </w:rPr>
        <w:t>а), вдовец (вдова), с какого времени в браке, с какого времени в разводе, количество браков, состав семьи, реквизиты свидетельства о заключении брака);</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содержащиеся в справках о доходах, расходах, об имуществе и обязательствах имущественного характера;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номер расчетного счета;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информация об оформленных допусках к государственной тайне;</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фотографии;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rStyle w:val="a3"/>
          <w:b/>
          <w:bCs/>
          <w:color w:val="22272F"/>
          <w:sz w:val="28"/>
          <w:szCs w:val="28"/>
        </w:rPr>
        <w:t>иные сведения</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4.3.2. Клиенты и контрагенты оператора (физические лица);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фамилия, имя, отчество;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пол;</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гражданство;</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lastRenderedPageBreak/>
        <w:t>- дата (число, месяц, год) и место рождения (страна, республика, край, область, район, город, поселок, деревня, иной населенный пункт);</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номера телефонов (домашний, мобильный, рабочий), адрес электронной почты;</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замещаемая должность;</w:t>
      </w:r>
    </w:p>
    <w:p w:rsidR="00814105" w:rsidRPr="00814105" w:rsidRDefault="00814105" w:rsidP="00814105">
      <w:pPr>
        <w:pStyle w:val="s1"/>
        <w:spacing w:before="0" w:beforeAutospacing="0" w:after="0" w:afterAutospacing="0"/>
        <w:ind w:firstLine="709"/>
        <w:jc w:val="both"/>
        <w:rPr>
          <w:color w:val="000000"/>
          <w:sz w:val="28"/>
          <w:szCs w:val="28"/>
        </w:rPr>
      </w:pPr>
      <w:proofErr w:type="gramStart"/>
      <w:r w:rsidRPr="00814105">
        <w:rPr>
          <w:color w:val="22272F"/>
          <w:sz w:val="28"/>
          <w:szCs w:val="28"/>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паспорта или иного удостоверяющего личность документа;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номер расчетного счета;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rStyle w:val="a3"/>
          <w:b/>
          <w:bCs/>
          <w:color w:val="22272F"/>
          <w:sz w:val="28"/>
          <w:szCs w:val="28"/>
        </w:rPr>
        <w:t>иные сведения</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color w:val="000000"/>
          <w:sz w:val="28"/>
          <w:szCs w:val="28"/>
        </w:rPr>
        <w:t>4.3.3. Представители/работники клиентов и контрагентов оператора (юридических лиц).</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(юридическое лицо), и используемые оператором исключительно для исполнения указанного договора: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фамилия, имя, отчество;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пол;</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номера телефонов (домашний, мобильный, рабочий), адрес электронной почты;</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замещаемая должность;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данные паспорта или иного удостоверяющего личность документа;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r w:rsidRPr="00814105">
        <w:rPr>
          <w:rStyle w:val="a3"/>
          <w:b/>
          <w:bCs/>
          <w:color w:val="22272F"/>
          <w:sz w:val="28"/>
          <w:szCs w:val="28"/>
        </w:rPr>
        <w:t>иные сведения</w:t>
      </w:r>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4.4. Обработка специальных категорий персональных данных, касающихся расовой, национальной принадлежности, политических </w:t>
      </w:r>
      <w:r w:rsidRPr="00814105">
        <w:rPr>
          <w:color w:val="22272F"/>
          <w:sz w:val="28"/>
          <w:szCs w:val="28"/>
        </w:rPr>
        <w:lastRenderedPageBreak/>
        <w:t>взглядов, религиозных или философских убеждений, состояния здоровья, интимной жизни, допускается: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в случае</w:t>
      </w:r>
      <w:proofErr w:type="gramStart"/>
      <w:r w:rsidRPr="00814105">
        <w:rPr>
          <w:color w:val="22272F"/>
          <w:sz w:val="28"/>
          <w:szCs w:val="28"/>
        </w:rPr>
        <w:t>,</w:t>
      </w:r>
      <w:proofErr w:type="gramEnd"/>
      <w:r w:rsidRPr="00814105">
        <w:rPr>
          <w:color w:val="22272F"/>
          <w:sz w:val="28"/>
          <w:szCs w:val="28"/>
        </w:rPr>
        <w:t xml:space="preserve"> если субъект персональных данных дал согласие в письменной форме на обработку своих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в соответствии с законодательством о государственной социальной помощи, </w:t>
      </w:r>
      <w:hyperlink r:id="rId24" w:anchor="/document/12125268/entry/5" w:history="1">
        <w:r w:rsidRPr="00814105">
          <w:rPr>
            <w:rStyle w:val="a5"/>
            <w:color w:val="3272C0"/>
            <w:sz w:val="28"/>
            <w:szCs w:val="28"/>
          </w:rPr>
          <w:t>трудовым законодательством</w:t>
        </w:r>
      </w:hyperlink>
      <w:r w:rsidRPr="00814105">
        <w:rPr>
          <w:color w:val="22272F"/>
          <w:sz w:val="28"/>
          <w:szCs w:val="28"/>
        </w:rPr>
        <w:t>, </w:t>
      </w:r>
      <w:hyperlink r:id="rId25" w:anchor="/document/12125143/entry/2" w:history="1">
        <w:r w:rsidRPr="00814105">
          <w:rPr>
            <w:rStyle w:val="a5"/>
            <w:color w:val="3272C0"/>
            <w:sz w:val="28"/>
            <w:szCs w:val="28"/>
          </w:rPr>
          <w:t>пенсионным законодательством</w:t>
        </w:r>
      </w:hyperlink>
      <w:r w:rsidRPr="00814105">
        <w:rPr>
          <w:color w:val="22272F"/>
          <w:sz w:val="28"/>
          <w:szCs w:val="28"/>
        </w:rPr>
        <w:t> Российской Федерации.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5. Порядок и условия обработки персональных данных</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5.1. </w:t>
      </w:r>
      <w:proofErr w:type="gramStart"/>
      <w:r w:rsidRPr="00814105">
        <w:rPr>
          <w:color w:val="22272F"/>
          <w:sz w:val="28"/>
          <w:szCs w:val="28"/>
        </w:rPr>
        <w:t>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5.2. Обработка персональных данных осуществляется с соблюдением принципов и правил, предусмотренных </w:t>
      </w:r>
      <w:hyperlink r:id="rId26" w:anchor="/document/12148567/entry/0" w:history="1">
        <w:r w:rsidRPr="00814105">
          <w:rPr>
            <w:rStyle w:val="a5"/>
            <w:color w:val="3272C0"/>
            <w:sz w:val="28"/>
            <w:szCs w:val="28"/>
          </w:rPr>
          <w:t>Федеральным законом</w:t>
        </w:r>
      </w:hyperlink>
      <w:r w:rsidRPr="00814105">
        <w:rPr>
          <w:color w:val="22272F"/>
          <w:sz w:val="28"/>
          <w:szCs w:val="28"/>
        </w:rPr>
        <w:t> "О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w:t>
      </w:r>
      <w:hyperlink r:id="rId27" w:anchor="/document/12148567/entry/0" w:history="1">
        <w:r w:rsidRPr="00814105">
          <w:rPr>
            <w:rStyle w:val="a5"/>
            <w:color w:val="3272C0"/>
            <w:sz w:val="28"/>
            <w:szCs w:val="28"/>
          </w:rPr>
          <w:t>федеральным законом</w:t>
        </w:r>
      </w:hyperlink>
      <w:r w:rsidRPr="00814105">
        <w:rPr>
          <w:color w:val="22272F"/>
          <w:sz w:val="28"/>
          <w:szCs w:val="28"/>
        </w:rPr>
        <w:t>,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w:t>
      </w:r>
      <w:hyperlink r:id="rId28" w:anchor="/document/12148567/entry/41815" w:history="1">
        <w:r w:rsidRPr="00814105">
          <w:rPr>
            <w:rStyle w:val="a5"/>
            <w:color w:val="3272C0"/>
            <w:sz w:val="28"/>
            <w:szCs w:val="28"/>
          </w:rPr>
          <w:t>ч. 5 ст. 18</w:t>
        </w:r>
      </w:hyperlink>
      <w:r w:rsidRPr="00814105">
        <w:rPr>
          <w:color w:val="22272F"/>
          <w:sz w:val="28"/>
          <w:szCs w:val="28"/>
        </w:rPr>
        <w:t> Федерального закона "О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814105">
        <w:rPr>
          <w:color w:val="22272F"/>
          <w:sz w:val="28"/>
          <w:szCs w:val="28"/>
        </w:rPr>
        <w:t>цели</w:t>
      </w:r>
      <w:proofErr w:type="gramEnd"/>
      <w:r w:rsidRPr="00814105">
        <w:rPr>
          <w:color w:val="22272F"/>
          <w:sz w:val="28"/>
          <w:szCs w:val="28"/>
        </w:rPr>
        <w:t xml:space="preserve"> обработки которых заведомо не совместимы. Для обработки различных категорий </w:t>
      </w:r>
      <w:r w:rsidRPr="00814105">
        <w:rPr>
          <w:color w:val="22272F"/>
          <w:sz w:val="28"/>
          <w:szCs w:val="28"/>
        </w:rPr>
        <w:lastRenderedPageBreak/>
        <w:t>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29" w:anchor="/document/12148567/entry/0" w:history="1">
        <w:r w:rsidRPr="00814105">
          <w:rPr>
            <w:rStyle w:val="a5"/>
            <w:color w:val="3272C0"/>
            <w:sz w:val="28"/>
            <w:szCs w:val="28"/>
          </w:rPr>
          <w:t>Федеральным законом</w:t>
        </w:r>
      </w:hyperlink>
      <w:r w:rsidRPr="00814105">
        <w:rPr>
          <w:color w:val="22272F"/>
          <w:sz w:val="28"/>
          <w:szCs w:val="28"/>
        </w:rPr>
        <w:t> "О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814105" w:rsidRPr="00814105" w:rsidRDefault="00814105" w:rsidP="00814105">
      <w:pPr>
        <w:pStyle w:val="s9"/>
        <w:spacing w:before="0" w:beforeAutospacing="0" w:after="0" w:afterAutospacing="0"/>
        <w:ind w:firstLine="709"/>
        <w:jc w:val="both"/>
        <w:rPr>
          <w:color w:val="000000"/>
          <w:sz w:val="28"/>
          <w:szCs w:val="28"/>
        </w:rPr>
      </w:pPr>
      <w:r w:rsidRPr="00814105">
        <w:rPr>
          <w:rStyle w:val="a3"/>
          <w:color w:val="464C55"/>
          <w:sz w:val="28"/>
          <w:szCs w:val="28"/>
        </w:rPr>
        <w:t xml:space="preserve">Примечание. </w:t>
      </w:r>
      <w:proofErr w:type="gramStart"/>
      <w:r w:rsidRPr="00814105">
        <w:rPr>
          <w:rStyle w:val="a3"/>
          <w:color w:val="464C55"/>
          <w:sz w:val="28"/>
          <w:szCs w:val="28"/>
        </w:rPr>
        <w:t>При наличии договора поручения на обработку персональных данных, в том числе с третьими лицами, находящимися за пределами Российской Федерации (трансграничная передача), рекомендуется указать конкретное наименование и местонахождение соответствующих третьих лиц, цели осуществляемой (трансграничной) передачи, объем передаваемых персональных данных, перечень действий по их обработке, способы и иные условия обработки, включая требования к защите обрабатываемых персональных данных.</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w:t>
      </w:r>
      <w:hyperlink r:id="rId30" w:anchor="/document/12148567/entry/7" w:history="1">
        <w:r w:rsidRPr="00814105">
          <w:rPr>
            <w:rStyle w:val="a5"/>
            <w:color w:val="3272C0"/>
            <w:sz w:val="28"/>
            <w:szCs w:val="28"/>
          </w:rPr>
          <w:t>федеральным законом</w:t>
        </w:r>
      </w:hyperlink>
      <w:r w:rsidRPr="00814105">
        <w:rPr>
          <w:color w:val="22272F"/>
          <w:sz w:val="28"/>
          <w:szCs w:val="28"/>
        </w:rPr>
        <w:t>.</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w:t>
      </w:r>
      <w:r w:rsidRPr="00814105">
        <w:rPr>
          <w:color w:val="22272F"/>
          <w:sz w:val="28"/>
          <w:szCs w:val="28"/>
        </w:rPr>
        <w:lastRenderedPageBreak/>
        <w:t>подлежит прекращению. Указанные в данном требовании персональные данные могут обрабатываться только оператором, которому оно направлено.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5.9. Оператор обязан принимать меры, необходимые и достаточные для обеспечения выполнения обязанностей, предусмотренных </w:t>
      </w:r>
      <w:hyperlink r:id="rId31" w:anchor="/document/12148567/entry/181" w:history="1">
        <w:r w:rsidRPr="00814105">
          <w:rPr>
            <w:rStyle w:val="a5"/>
            <w:color w:val="3272C0"/>
            <w:sz w:val="28"/>
            <w:szCs w:val="28"/>
          </w:rPr>
          <w:t>Федеральным законом</w:t>
        </w:r>
      </w:hyperlink>
      <w:r w:rsidRPr="00814105">
        <w:rPr>
          <w:color w:val="22272F"/>
          <w:sz w:val="28"/>
          <w:szCs w:val="28"/>
        </w:rPr>
        <w:t>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6. Порядок и условия обработки биометрических персональных данных</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6.1. </w:t>
      </w:r>
      <w:proofErr w:type="gramStart"/>
      <w:r w:rsidRPr="00814105">
        <w:rPr>
          <w:color w:val="22272F"/>
          <w:sz w:val="28"/>
          <w:szCs w:val="28"/>
        </w:rPr>
        <w:t>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6.2. </w:t>
      </w:r>
      <w:proofErr w:type="gramStart"/>
      <w:r w:rsidRPr="00814105">
        <w:rPr>
          <w:color w:val="22272F"/>
          <w:sz w:val="28"/>
          <w:szCs w:val="28"/>
        </w:rPr>
        <w:t xml:space="preserve">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sidRPr="00814105">
        <w:rPr>
          <w:color w:val="22272F"/>
          <w:sz w:val="28"/>
          <w:szCs w:val="28"/>
        </w:rPr>
        <w:t>реадмиссии</w:t>
      </w:r>
      <w:proofErr w:type="spellEnd"/>
      <w:r w:rsidRPr="00814105">
        <w:rPr>
          <w:color w:val="22272F"/>
          <w:sz w:val="28"/>
          <w:szCs w:val="28"/>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w:t>
      </w:r>
      <w:proofErr w:type="gramEnd"/>
      <w:r w:rsidRPr="00814105">
        <w:rPr>
          <w:color w:val="22272F"/>
          <w:sz w:val="28"/>
          <w:szCs w:val="28"/>
        </w:rPr>
        <w:t>, о транспортной безопасности, о противодействии коррупции, об оперативно-</w:t>
      </w:r>
      <w:proofErr w:type="spellStart"/>
      <w:r w:rsidRPr="00814105">
        <w:rPr>
          <w:color w:val="22272F"/>
          <w:sz w:val="28"/>
          <w:szCs w:val="28"/>
        </w:rPr>
        <w:t>разыскной</w:t>
      </w:r>
      <w:proofErr w:type="spellEnd"/>
      <w:r w:rsidRPr="00814105">
        <w:rPr>
          <w:color w:val="22272F"/>
          <w:sz w:val="28"/>
          <w:szCs w:val="28"/>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6.3.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w:t>
      </w:r>
      <w:hyperlink r:id="rId32" w:anchor="/document/12148567/entry/19" w:history="1">
        <w:r w:rsidRPr="00814105">
          <w:rPr>
            <w:rStyle w:val="a5"/>
            <w:color w:val="3272C0"/>
            <w:sz w:val="28"/>
            <w:szCs w:val="28"/>
          </w:rPr>
          <w:t>статьей 19</w:t>
        </w:r>
      </w:hyperlink>
      <w:r w:rsidRPr="00814105">
        <w:rPr>
          <w:color w:val="22272F"/>
          <w:sz w:val="28"/>
          <w:szCs w:val="28"/>
        </w:rPr>
        <w:t> Федерального закона "О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6.4.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w:t>
      </w:r>
      <w:r w:rsidRPr="00814105">
        <w:rPr>
          <w:color w:val="22272F"/>
          <w:sz w:val="28"/>
          <w:szCs w:val="28"/>
        </w:rPr>
        <w:lastRenderedPageBreak/>
        <w:t>неправомерного или случайного доступа к ним, их уничтожения, изменения, блокирования, копирования, предоставления, распространения.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6.5.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6.6. Оператор утверждает порядок передачи материальных носителей уполномоченным лицам.</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6.7.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6.8. Оператор обязан:</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осуществлять учет количества экземпляров материальных носителей;</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6.9. Технологии хранения биометрических персональных данных вне информационных систем персональных данных должны обеспечивать: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доступ к информации, содержащейся на материальном носителе, для уполномоченных лиц;</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6.10.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7. Актуализация, исправление, удаление и уничтожение персональных данных, ответы на запросы субъектов на доступ к персональным данным</w:t>
      </w:r>
    </w:p>
    <w:p w:rsidR="00814105" w:rsidRPr="00814105" w:rsidRDefault="00814105" w:rsidP="00814105">
      <w:pPr>
        <w:pStyle w:val="s3"/>
        <w:spacing w:before="0" w:beforeAutospacing="0" w:after="0" w:afterAutospacing="0"/>
        <w:ind w:firstLine="709"/>
        <w:jc w:val="both"/>
        <w:rPr>
          <w:color w:val="000000"/>
          <w:sz w:val="28"/>
          <w:szCs w:val="28"/>
        </w:rPr>
      </w:pPr>
      <w:r w:rsidRPr="00814105">
        <w:rPr>
          <w:rStyle w:val="a4"/>
          <w:color w:val="22272F"/>
          <w:sz w:val="28"/>
          <w:szCs w:val="28"/>
        </w:rPr>
        <w:t> </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7.1. </w:t>
      </w:r>
      <w:proofErr w:type="gramStart"/>
      <w:r w:rsidRPr="00814105">
        <w:rPr>
          <w:color w:val="22272F"/>
          <w:sz w:val="28"/>
          <w:szCs w:val="28"/>
        </w:rPr>
        <w:t>Оператор обязан сообщить в порядке, предусмотренном </w:t>
      </w:r>
      <w:hyperlink r:id="rId33" w:anchor="/document/12148567/entry/14" w:history="1">
        <w:r w:rsidRPr="00814105">
          <w:rPr>
            <w:rStyle w:val="a5"/>
            <w:color w:val="3272C0"/>
            <w:sz w:val="28"/>
            <w:szCs w:val="28"/>
          </w:rPr>
          <w:t>статьей 14</w:t>
        </w:r>
      </w:hyperlink>
      <w:r w:rsidRPr="00814105">
        <w:rPr>
          <w:color w:val="22272F"/>
          <w:sz w:val="28"/>
          <w:szCs w:val="28"/>
        </w:rPr>
        <w:t xml:space="preserve"> Федерального закона "О персональных данных", субъекту персональных данных или его представителю информацию о наличии персональных </w:t>
      </w:r>
      <w:r w:rsidRPr="00814105">
        <w:rPr>
          <w:color w:val="22272F"/>
          <w:sz w:val="28"/>
          <w:szCs w:val="28"/>
        </w:rPr>
        <w:lastRenderedPageBreak/>
        <w:t>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w:t>
      </w:r>
      <w:proofErr w:type="gramEnd"/>
      <w:r w:rsidRPr="00814105">
        <w:rPr>
          <w:color w:val="22272F"/>
          <w:sz w:val="28"/>
          <w:szCs w:val="28"/>
        </w:rPr>
        <w:t xml:space="preserve"> его представителя.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7.3. </w:t>
      </w:r>
      <w:proofErr w:type="gramStart"/>
      <w:r w:rsidRPr="00814105">
        <w:rPr>
          <w:color w:val="22272F"/>
          <w:sz w:val="28"/>
          <w:szCs w:val="2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sidRPr="00814105">
        <w:rPr>
          <w:color w:val="22272F"/>
          <w:sz w:val="28"/>
          <w:szCs w:val="28"/>
        </w:rPr>
        <w:t xml:space="preserve"> и снять блокирование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w:t>
      </w:r>
      <w:proofErr w:type="gramStart"/>
      <w:r w:rsidRPr="00814105">
        <w:rPr>
          <w:color w:val="22272F"/>
          <w:sz w:val="28"/>
          <w:szCs w:val="28"/>
        </w:rPr>
        <w:t>с даты</w:t>
      </w:r>
      <w:proofErr w:type="gramEnd"/>
      <w:r w:rsidRPr="00814105">
        <w:rPr>
          <w:color w:val="22272F"/>
          <w:sz w:val="28"/>
          <w:szCs w:val="28"/>
        </w:rPr>
        <w:t xml:space="preserve"> этого выявления;</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в случае отзыва субъектом персональных данных согласия на обработку его персональных данных;</w:t>
      </w:r>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22272F"/>
          <w:sz w:val="28"/>
          <w:szCs w:val="28"/>
        </w:rPr>
        <w:t xml:space="preserve">-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w:t>
      </w:r>
      <w:proofErr w:type="gramStart"/>
      <w:r w:rsidRPr="00814105">
        <w:rPr>
          <w:color w:val="22272F"/>
          <w:sz w:val="28"/>
          <w:szCs w:val="28"/>
        </w:rPr>
        <w:t>с даты достижения</w:t>
      </w:r>
      <w:proofErr w:type="gramEnd"/>
      <w:r w:rsidRPr="00814105">
        <w:rPr>
          <w:color w:val="22272F"/>
          <w:sz w:val="28"/>
          <w:szCs w:val="28"/>
        </w:rPr>
        <w:t xml:space="preserve"> цели обработки персональных данных. </w:t>
      </w:r>
      <w:proofErr w:type="gramStart"/>
      <w:r w:rsidRPr="00814105">
        <w:rPr>
          <w:color w:val="22272F"/>
          <w:sz w:val="28"/>
          <w:szCs w:val="28"/>
        </w:rPr>
        <w:t xml:space="preserve">В случае отсутствия возможности уничтожения персональных данных в течение указанного срока оператор осуществляет блокирование таких персональных </w:t>
      </w:r>
      <w:r w:rsidRPr="00814105">
        <w:rPr>
          <w:color w:val="22272F"/>
          <w:sz w:val="28"/>
          <w:szCs w:val="28"/>
        </w:rPr>
        <w:lastRenderedPageBreak/>
        <w:t>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814105" w:rsidRPr="00814105" w:rsidRDefault="00814105" w:rsidP="00814105">
      <w:pPr>
        <w:pStyle w:val="s1"/>
        <w:spacing w:before="0" w:beforeAutospacing="0" w:after="0" w:afterAutospacing="0"/>
        <w:ind w:firstLine="709"/>
        <w:jc w:val="both"/>
        <w:rPr>
          <w:color w:val="000000"/>
          <w:sz w:val="28"/>
          <w:szCs w:val="28"/>
        </w:rPr>
      </w:pPr>
      <w:r w:rsidRPr="00814105">
        <w:rPr>
          <w:color w:val="000000"/>
          <w:sz w:val="28"/>
          <w:szCs w:val="28"/>
        </w:rPr>
        <w:t> </w:t>
      </w:r>
    </w:p>
    <w:p w:rsidR="00D15439" w:rsidRPr="00814105" w:rsidRDefault="00D15439" w:rsidP="00814105">
      <w:pPr>
        <w:ind w:firstLine="709"/>
        <w:jc w:val="both"/>
        <w:rPr>
          <w:rFonts w:ascii="Times New Roman" w:hAnsi="Times New Roman" w:cs="Times New Roman"/>
          <w:sz w:val="28"/>
          <w:szCs w:val="28"/>
        </w:rPr>
      </w:pPr>
    </w:p>
    <w:sectPr w:rsidR="00D15439" w:rsidRPr="00814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3D"/>
    <w:rsid w:val="00814105"/>
    <w:rsid w:val="00D15439"/>
    <w:rsid w:val="00E50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14105"/>
    <w:rPr>
      <w:i/>
      <w:iCs/>
    </w:rPr>
  </w:style>
  <w:style w:type="character" w:styleId="a4">
    <w:name w:val="Strong"/>
    <w:basedOn w:val="a0"/>
    <w:uiPriority w:val="22"/>
    <w:qFormat/>
    <w:rsid w:val="00814105"/>
    <w:rPr>
      <w:b/>
      <w:bCs/>
    </w:rPr>
  </w:style>
  <w:style w:type="paragraph" w:customStyle="1" w:styleId="s1">
    <w:name w:val="s1"/>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14105"/>
    <w:rPr>
      <w:color w:val="0000FF"/>
      <w:u w:val="single"/>
    </w:rPr>
  </w:style>
  <w:style w:type="paragraph" w:customStyle="1" w:styleId="s9">
    <w:name w:val="s9"/>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814105"/>
    <w:rPr>
      <w:i/>
      <w:iCs/>
    </w:rPr>
  </w:style>
  <w:style w:type="character" w:styleId="a4">
    <w:name w:val="Strong"/>
    <w:basedOn w:val="a0"/>
    <w:uiPriority w:val="22"/>
    <w:qFormat/>
    <w:rsid w:val="00814105"/>
    <w:rPr>
      <w:b/>
      <w:bCs/>
    </w:rPr>
  </w:style>
  <w:style w:type="paragraph" w:customStyle="1" w:styleId="s1">
    <w:name w:val="s1"/>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14105"/>
    <w:rPr>
      <w:color w:val="0000FF"/>
      <w:u w:val="single"/>
    </w:rPr>
  </w:style>
  <w:style w:type="paragraph" w:customStyle="1" w:styleId="s9">
    <w:name w:val="s9"/>
    <w:basedOn w:val="a"/>
    <w:rsid w:val="008141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10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2" Type="http://schemas.microsoft.com/office/2007/relationships/stylesWithEffects" Target="stylesWithEffect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5026</Words>
  <Characters>28654</Characters>
  <Application>Microsoft Office Word</Application>
  <DocSecurity>0</DocSecurity>
  <Lines>238</Lines>
  <Paragraphs>67</Paragraphs>
  <ScaleCrop>false</ScaleCrop>
  <Company/>
  <LinksUpToDate>false</LinksUpToDate>
  <CharactersWithSpaces>33613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2025-02-03T18:48:00Z</dcterms:created>
  <dcterms:modified xsi:type="dcterms:W3CDTF">2025-02-03T18:49:00Z</dcterms:modified>
</cp:coreProperties>
</file>