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E3" w:rsidRPr="008842E3" w:rsidRDefault="008842E3" w:rsidP="008842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ПЛАН</w:t>
      </w:r>
    </w:p>
    <w:p w:rsidR="008842E3" w:rsidRPr="008842E3" w:rsidRDefault="008842E3" w:rsidP="008842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мероприятий по пропаганде здорового питания обучающихся</w:t>
      </w: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br/>
        <w:t>МБОУ «Гимназия «Юридическая» г. Волгодонска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Цели: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1. Совершенствование системы питания.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2. Формирование у детей и подростков ценностного отношения к основам культуры питания.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Задачи: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1. Расширение знаний детей о правилах питания, направленных на сохранение и укрепление здоровья, формирование готовности соблюдать эти правила.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2. Формирование навыков правильного питания как составной части здорового образа жизни.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3. Предупреждение заболеваний и сохранение здоровья школьников.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4. Просвещение педагогов и родителей в вопросах организации правильного питания.</w:t>
      </w: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Прогнозируемый результат: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 xml:space="preserve">1. Улучшение состояния здоровья школьников по показателям заболеваний, зависящим </w:t>
      </w:r>
      <w:proofErr w:type="gramStart"/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качества питания.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 xml:space="preserve">2. 100% охват горячим питанием </w:t>
      </w:r>
      <w:proofErr w:type="gramStart"/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3. Обеспечение благоприятных условий для организации режима дня детей и подростков.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2E3">
        <w:rPr>
          <w:rFonts w:ascii="Times New Roman" w:eastAsia="Times New Roman" w:hAnsi="Times New Roman" w:cs="Times New Roman"/>
          <w:color w:val="000000"/>
          <w:lang w:eastAsia="ru-RU"/>
        </w:rPr>
        <w:t>4. Повышение уровня знаний родителей и обучающихся школы по вопросам здорового питания, здорового образа жизни.</w:t>
      </w: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42E3" w:rsidRPr="008842E3" w:rsidRDefault="008842E3" w:rsidP="00884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86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2"/>
        <w:gridCol w:w="3595"/>
        <w:gridCol w:w="1429"/>
        <w:gridCol w:w="3104"/>
      </w:tblGrid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8842E3" w:rsidRPr="008842E3" w:rsidTr="008842E3">
        <w:tc>
          <w:tcPr>
            <w:tcW w:w="8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1. Создание условий, необходимых для организации здорового питания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нормативных документов по гигиеническим требованиям к организации питания детей и подростков.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август, сентябрь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текущего ремонта школьной столовой.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Июль, август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АХР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школьной комиссии по питанию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работы по обеспечению льготным и бесплатным питанием учащихся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Члены школьной комиссии по питанию </w:t>
            </w: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питание</w:t>
            </w:r>
          </w:p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по охвату питанием учащихся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питание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среди </w:t>
            </w: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лучшее эстетическое оформление интерьера столовой.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питьевого режима с использованием бутилированной воды.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АХР</w:t>
            </w:r>
          </w:p>
        </w:tc>
      </w:tr>
      <w:tr w:rsidR="008842E3" w:rsidRPr="008842E3" w:rsidTr="008842E3">
        <w:tc>
          <w:tcPr>
            <w:tcW w:w="8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2. Организация и проведение диагностических мероприятий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 родителей по совершенствованию организации школьного питания.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январь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Члены школьной комиссии по питанию </w:t>
            </w: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питание</w:t>
            </w:r>
          </w:p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Исследование уровня знаний обучающихся о здоровом питании.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Мониторинг состояния здоровья </w:t>
            </w: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базы данных о состоянии здоровья обучающихся на основе мониторинга.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апрель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обучающихся и родителей по культуре питания.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8842E3" w:rsidRPr="008842E3" w:rsidTr="008842E3">
        <w:tc>
          <w:tcPr>
            <w:tcW w:w="8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</w:t>
            </w:r>
            <w:r w:rsidRPr="008842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Организация и проведение мероприятий по здоровому питанию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бесед, классных часов на темы: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«Режим питания. Правила поведения за столом»»;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«Здоровое питание»;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«Здоровое питание и распорядок дня современного школьника»;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«Питание и здоровье»;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«Обработка пищевых продуктов перед употреблением. Правила ухода за посудой»;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«Пищевые риски, продукты, опасные для здоровья»;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«Болезни, передаваемые через пищу. Правила хранения продуктов и готовых блюд».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руководители, учителя биологии и ОБЖ.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школьной</w:t>
            </w:r>
          </w:p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столовой по клубному типу (проведение</w:t>
            </w:r>
            <w:proofErr w:type="gramEnd"/>
          </w:p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тематических, целевых мероприятий, дней досуга, заседаний семейных клубов, гостиных)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 школы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Члены школьной комиссии по питанию.</w:t>
            </w:r>
          </w:p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«Дружный и здоровый 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течение 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Зам. директора по ВР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 вопросов правильного питания на страницах школьных газет</w:t>
            </w:r>
          </w:p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редколлегии школьных газет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информационных стендов»: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«Мы – здоровое поколение»;</w:t>
            </w: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«Что необходимо знать, чтобы быть физически здоровым»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Выпуск информационно-агитационных листовок «А у меня сегодня на столе …»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редколлегии школьных газет отряд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Рекламная акция «Мы – за здоровую пищу!»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редколлегии школьных газет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домашних рецептов «Вкусная и здоровая пища».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технологии, классные руководители</w:t>
            </w:r>
            <w:bookmarkStart w:id="0" w:name="_GoBack"/>
            <w:bookmarkEnd w:id="0"/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фотовыставки «Как оформить стол».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технологии, классные руководители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плакатов «Здоровое питание».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ВР, классные руководители</w:t>
            </w:r>
          </w:p>
        </w:tc>
      </w:tr>
      <w:tr w:rsidR="008842E3" w:rsidRPr="008842E3" w:rsidTr="008842E3">
        <w:tc>
          <w:tcPr>
            <w:tcW w:w="8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4. Работа с родителями.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консультирование родителей по вопросам организации школьного питания.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Медсестра, классные руководители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родителей по вопросам здорового питания с использованием буклетов, информационных стендов.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школы, классные руководители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«Школьное питание. Каким ему быть?» для учителей, обучающихся, родителей и работников столовой.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  <w:tr w:rsidR="008842E3" w:rsidRPr="008842E3" w:rsidTr="008842E3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Лекторий для родителей «Правильное питание - залог здоровья».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42E3" w:rsidRPr="008842E3" w:rsidRDefault="008842E3" w:rsidP="008842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школы</w:t>
            </w:r>
          </w:p>
        </w:tc>
      </w:tr>
    </w:tbl>
    <w:p w:rsidR="008842E3" w:rsidRPr="008842E3" w:rsidRDefault="008842E3" w:rsidP="008842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842E3" w:rsidRPr="008842E3" w:rsidRDefault="008842E3" w:rsidP="008842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599A" w:rsidRPr="008842E3" w:rsidRDefault="0068599A">
      <w:pPr>
        <w:rPr>
          <w:rFonts w:ascii="Times New Roman" w:hAnsi="Times New Roman" w:cs="Times New Roman"/>
        </w:rPr>
      </w:pPr>
    </w:p>
    <w:sectPr w:rsidR="0068599A" w:rsidRPr="0088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73"/>
    <w:rsid w:val="0068599A"/>
    <w:rsid w:val="006F3F73"/>
    <w:rsid w:val="008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2E3"/>
    <w:rPr>
      <w:b/>
      <w:bCs/>
    </w:rPr>
  </w:style>
  <w:style w:type="character" w:styleId="a5">
    <w:name w:val="Emphasis"/>
    <w:basedOn w:val="a0"/>
    <w:uiPriority w:val="20"/>
    <w:qFormat/>
    <w:rsid w:val="008842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2E3"/>
    <w:rPr>
      <w:b/>
      <w:bCs/>
    </w:rPr>
  </w:style>
  <w:style w:type="character" w:styleId="a5">
    <w:name w:val="Emphasis"/>
    <w:basedOn w:val="a0"/>
    <w:uiPriority w:val="20"/>
    <w:qFormat/>
    <w:rsid w:val="008842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2025-11-13T15:09:00Z</dcterms:created>
  <dcterms:modified xsi:type="dcterms:W3CDTF">2025-11-13T15:10:00Z</dcterms:modified>
</cp:coreProperties>
</file>