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CF1" w:rsidRPr="000D7CF3" w:rsidRDefault="008649AB" w:rsidP="000D7CF3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211D21" wp14:editId="7367586C">
                <wp:simplePos x="0" y="0"/>
                <wp:positionH relativeFrom="column">
                  <wp:posOffset>3834765</wp:posOffset>
                </wp:positionH>
                <wp:positionV relativeFrom="paragraph">
                  <wp:posOffset>3558540</wp:posOffset>
                </wp:positionV>
                <wp:extent cx="1828800" cy="1828800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7CF3" w:rsidRDefault="000D7CF3" w:rsidP="000D7CF3">
                            <w:pPr>
                              <w:pStyle w:val="a5"/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</w:p>
                          <w:p w:rsidR="000D7CF3" w:rsidRPr="000D7CF3" w:rsidRDefault="000D7CF3" w:rsidP="000D7CF3">
                            <w:pPr>
                              <w:pStyle w:val="a5"/>
                              <w:kinsoku w:val="0"/>
                              <w:overflowPunct w:val="0"/>
                              <w:spacing w:before="67" w:beforeAutospacing="0" w:after="0" w:afterAutospacing="0"/>
                              <w:jc w:val="right"/>
                              <w:textAlignment w:val="baseline"/>
                              <w:rPr>
                                <w:b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D7CF3">
                              <w:rPr>
                                <w:rFonts w:asciiTheme="minorHAnsi" w:eastAsiaTheme="minorEastAsia" w:hAnsi="Calibri" w:cs="Arial"/>
                                <w:b/>
                                <w:i/>
                                <w:iCs/>
                                <w:color w:val="4A452A"/>
                                <w:kern w:val="24"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учитель начальных классов </w:t>
                            </w:r>
                          </w:p>
                          <w:p w:rsidR="000D7CF3" w:rsidRPr="000D7CF3" w:rsidRDefault="000D7CF3" w:rsidP="000D7CF3">
                            <w:pPr>
                              <w:pStyle w:val="a5"/>
                              <w:kinsoku w:val="0"/>
                              <w:overflowPunct w:val="0"/>
                              <w:spacing w:before="67" w:beforeAutospacing="0" w:after="0" w:afterAutospacing="0"/>
                              <w:jc w:val="right"/>
                              <w:textAlignment w:val="baseline"/>
                              <w:rPr>
                                <w:b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D7CF3">
                              <w:rPr>
                                <w:rFonts w:asciiTheme="minorHAnsi" w:eastAsiaTheme="minorEastAsia" w:hAnsi="Calibri" w:cs="Arial"/>
                                <w:b/>
                                <w:i/>
                                <w:iCs/>
                                <w:color w:val="4A452A"/>
                                <w:kern w:val="24"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МБОУ «Гимназия «Юридическая»</w:t>
                            </w:r>
                          </w:p>
                          <w:p w:rsidR="000D7CF3" w:rsidRPr="000D7CF3" w:rsidRDefault="000D7CF3" w:rsidP="000D7CF3">
                            <w:pPr>
                              <w:pStyle w:val="a5"/>
                              <w:kinsoku w:val="0"/>
                              <w:overflowPunct w:val="0"/>
                              <w:spacing w:before="67" w:beforeAutospacing="0" w:after="0" w:afterAutospacing="0"/>
                              <w:jc w:val="right"/>
                              <w:textAlignment w:val="baseline"/>
                              <w:rPr>
                                <w:b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D7CF3">
                              <w:rPr>
                                <w:rFonts w:asciiTheme="minorHAnsi" w:eastAsiaTheme="minorEastAsia" w:hAnsi="Calibri" w:cs="Arial"/>
                                <w:b/>
                                <w:i/>
                                <w:iCs/>
                                <w:color w:val="4A452A"/>
                                <w:kern w:val="24"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Калитина Оксана Юрьевна</w:t>
                            </w:r>
                          </w:p>
                          <w:p w:rsidR="000D7CF3" w:rsidRPr="000D7CF3" w:rsidRDefault="000D7CF3" w:rsidP="000D7CF3">
                            <w:pPr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01.95pt;margin-top:280.2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QF9zwIAAJIFAAAOAAAAZHJzL2Uyb0RvYy54bWysVEtu2zAQ3RfoHQjuG9mOEytG5MBN4LZA&#10;kAR1iqxpirIEUCRB0pbSy/QUXRXoGXykPlKy46ZdFfVCnh+Hb+YN5/KqrSXZCusqrTI6PBlQIhTX&#10;eaXWGf3yuHiXUuI8UzmTWomMPgtHr2Zv31w2ZipGutQyF5YgiXLTxmS09N5Mk8TxUtTMnWgjFJyF&#10;tjXzUO06yS1rkL2WyWgwOE8abXNjNRfOwXrTOeks5i8Kwf19UTjhicwosPn4tfG7Ct9kdsmma8tM&#10;WfEeBvsHFDWrFC49pLphnpGNrf5IVVfcaqcLf8J1neiiqLiINaCa4eBVNcuSGRFrQXOcObTJ/b+0&#10;/G77YEmVZ3RCiWI1KNp92/3c/dh9J5PQnca4KYKWBmG+fa9bsLy3OxhD0W1h6/CPcgj86PPzobei&#10;9YSHQ+koTQdwcfj2CvInL8eNdf6D0DUJQkYtyIs9Zdtb57vQfUi4TelFJWUkUKrfDMjZWUScgP50&#10;qKRDHCTfrtq+vJXOn1Gd1d10OMMXFRDcMucfmMU4ADVG3N/jU0jdZFT3EiWltl//Zg/xYAleShqM&#10;V0YV5p8S+UmBvYvheBymMSrjs8kIij32rI49alNfa8zvEE/J8CiGeC/3YmF1/YR3MA93wsUUx80Z&#10;9Xvx2ncjj3fExXwegzB/hvlbtTQ8pA4NDN19bJ+YNT0FHuzd6f0YsukrJrrYcNKZ+caDj0ATNC6U&#10;OM2DyDFSlvXptPWl7h/bwmrlu+cnq3XpP1drYissjUIy4M6rgF9GWCCGwBhRY4vEfyu2GT0/H4Rf&#10;yBIo79NE5QiCM6c5QSF2E5bUx4yOzsZxEAFAb+xTRtP0YhBvWomtkI8EDJ+mwxBTQhpOzvo9wbsT&#10;19J2VWJHCShky8AO46jaj2IeV7JcdGYcPiCMWy2ciBCPswF+gAl7mM1uIHsFDz+G930Lm+VYj1Ev&#10;q3T2CwAA//8DAFBLAwQUAAYACAAAACEA0sTyGt4AAAALAQAADwAAAGRycy9kb3ducmV2LnhtbEyP&#10;TU7DMBBG90jcwRokdtROSaMkxKlQgTVQOIAbD0lIPI5itw2cnmEFu/l5+uZNtV3cKE44h96ThmSl&#10;QCA13vbUanh/e7rJQYRoyJrRE2r4wgDb+vKiMqX1Z3rF0z62gkMolEZDF+NUShmaDp0JKz8h8e7D&#10;z85EbudW2tmcOdyNcq1UJp3piS90ZsJdh82wPzoNuXLPw1CsX4JLv5NNt3vwj9On1tdXy/0diIhL&#10;/IPhV5/VoWangz+SDWLUkKnbglENm0ylIJjIi4QnBy7SPAVZV/L/D/UPAAAA//8DAFBLAQItABQA&#10;BgAIAAAAIQC2gziS/gAAAOEBAAATAAAAAAAAAAAAAAAAAAAAAABbQ29udGVudF9UeXBlc10ueG1s&#10;UEsBAi0AFAAGAAgAAAAhADj9If/WAAAAlAEAAAsAAAAAAAAAAAAAAAAALwEAAF9yZWxzLy5yZWxz&#10;UEsBAi0AFAAGAAgAAAAhANttAX3PAgAAkgUAAA4AAAAAAAAAAAAAAAAALgIAAGRycy9lMm9Eb2Mu&#10;eG1sUEsBAi0AFAAGAAgAAAAhANLE8hreAAAACwEAAA8AAAAAAAAAAAAAAAAAKQUAAGRycy9kb3du&#10;cmV2LnhtbFBLBQYAAAAABAAEAPMAAAA0BgAAAAA=&#10;" filled="f" stroked="f">
                <v:fill o:detectmouseclick="t"/>
                <v:textbox style="mso-fit-shape-to-text:t">
                  <w:txbxContent>
                    <w:p w:rsidR="000D7CF3" w:rsidRDefault="000D7CF3" w:rsidP="000D7CF3">
                      <w:pPr>
                        <w:pStyle w:val="a5"/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</w:p>
                    <w:p w:rsidR="000D7CF3" w:rsidRPr="000D7CF3" w:rsidRDefault="000D7CF3" w:rsidP="000D7CF3">
                      <w:pPr>
                        <w:pStyle w:val="a5"/>
                        <w:kinsoku w:val="0"/>
                        <w:overflowPunct w:val="0"/>
                        <w:spacing w:before="67" w:beforeAutospacing="0" w:after="0" w:afterAutospacing="0"/>
                        <w:jc w:val="right"/>
                        <w:textAlignment w:val="baseline"/>
                        <w:rPr>
                          <w:b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D7CF3">
                        <w:rPr>
                          <w:rFonts w:asciiTheme="minorHAnsi" w:eastAsiaTheme="minorEastAsia" w:hAnsi="Calibri" w:cs="Arial"/>
                          <w:b/>
                          <w:i/>
                          <w:iCs/>
                          <w:color w:val="4A452A"/>
                          <w:kern w:val="24"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учитель начальных классов </w:t>
                      </w:r>
                    </w:p>
                    <w:p w:rsidR="000D7CF3" w:rsidRPr="000D7CF3" w:rsidRDefault="000D7CF3" w:rsidP="000D7CF3">
                      <w:pPr>
                        <w:pStyle w:val="a5"/>
                        <w:kinsoku w:val="0"/>
                        <w:overflowPunct w:val="0"/>
                        <w:spacing w:before="67" w:beforeAutospacing="0" w:after="0" w:afterAutospacing="0"/>
                        <w:jc w:val="right"/>
                        <w:textAlignment w:val="baseline"/>
                        <w:rPr>
                          <w:b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D7CF3">
                        <w:rPr>
                          <w:rFonts w:asciiTheme="minorHAnsi" w:eastAsiaTheme="minorEastAsia" w:hAnsi="Calibri" w:cs="Arial"/>
                          <w:b/>
                          <w:i/>
                          <w:iCs/>
                          <w:color w:val="4A452A"/>
                          <w:kern w:val="24"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МБОУ «Гимназия «Юридическая»</w:t>
                      </w:r>
                    </w:p>
                    <w:p w:rsidR="000D7CF3" w:rsidRPr="000D7CF3" w:rsidRDefault="000D7CF3" w:rsidP="000D7CF3">
                      <w:pPr>
                        <w:pStyle w:val="a5"/>
                        <w:kinsoku w:val="0"/>
                        <w:overflowPunct w:val="0"/>
                        <w:spacing w:before="67" w:beforeAutospacing="0" w:after="0" w:afterAutospacing="0"/>
                        <w:jc w:val="right"/>
                        <w:textAlignment w:val="baseline"/>
                        <w:rPr>
                          <w:b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D7CF3">
                        <w:rPr>
                          <w:rFonts w:asciiTheme="minorHAnsi" w:eastAsiaTheme="minorEastAsia" w:hAnsi="Calibri" w:cs="Arial"/>
                          <w:b/>
                          <w:i/>
                          <w:iCs/>
                          <w:color w:val="4A452A"/>
                          <w:kern w:val="24"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Калитина Оксана Юрьевна</w:t>
                      </w:r>
                    </w:p>
                    <w:p w:rsidR="000D7CF3" w:rsidRPr="000D7CF3" w:rsidRDefault="000D7CF3" w:rsidP="000D7CF3">
                      <w:pPr>
                        <w:rPr>
                          <w:b/>
                          <w:noProof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02C8E" wp14:editId="78EA2883">
                <wp:simplePos x="0" y="0"/>
                <wp:positionH relativeFrom="column">
                  <wp:posOffset>191135</wp:posOffset>
                </wp:positionH>
                <wp:positionV relativeFrom="paragraph">
                  <wp:posOffset>1560195</wp:posOffset>
                </wp:positionV>
                <wp:extent cx="6408420" cy="2067560"/>
                <wp:effectExtent l="0" t="0" r="0" b="889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420" cy="206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7CF3" w:rsidRPr="000D7CF3" w:rsidRDefault="000D7CF3" w:rsidP="000D7C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D7C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«Права ребёнка в начальной школе: увлекательное путешествие в мир справедливости, уважения и доброты».</w:t>
                            </w:r>
                          </w:p>
                          <w:p w:rsidR="000D7CF3" w:rsidRPr="000D7CF3" w:rsidRDefault="000D7CF3" w:rsidP="000D7C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D7C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(методические рекомендации  в помощь учителю начальных классов)</w:t>
                            </w:r>
                          </w:p>
                          <w:p w:rsidR="000D7CF3" w:rsidRPr="000D7CF3" w:rsidRDefault="000D7CF3" w:rsidP="000D7C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15.05pt;margin-top:122.85pt;width:504.6pt;height:16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fYk2wIAAKYFAAAOAAAAZHJzL2Uyb0RvYy54bWysVM1u2zAMvg/YOwi6r07SpM2MOkXWIsOA&#10;ri3WDj0rshwLkCWNYhJ3L7On2GnAniGPNEp22qzbadjFpkiKPx8/8ey8bQzbKAja2YIPjwacKStd&#10;qe2q4J/vF2+mnAUUthTGWVXwRxX4+ez1q7Otz9XI1c6UChgFsSHf+oLXiD7PsiBr1Yhw5LyyZKwc&#10;NALpCKusBLGl6I3JRoPBSbZ1UHpwUoVA2svOyGcpflUpiTdVFRQyU3CqDdMX0ncZv9nsTOQrEL7W&#10;si9D/EMVjdCWkj6FuhQo2Br0H6EaLcEFV+GRdE3mqkpLlXqgboaDF93c1cKr1AuBE/wTTOH/hZXX&#10;m1tguqTZcWZFQyPafdv93P3YfWfDiM7Wh5yc7jy5YfvOtdGz1wdSxqbbCpr4p3YY2QnnxydsVYtM&#10;kvJkPJiOR2SSZBsNTk4nJwn97Pm6h4DvlWtYFAoONLyEqdhcBaSU5Lp3idmsW2hj0gCN/U1Bjp1G&#10;JQb0t2MnXcVRwnbZ9n333Sxd+UhNgutIErxcaCrkSgS8FUCsoOKJ6XhDn8q4bcFdL3FWO/j6N330&#10;p2GRlbMtsazg4ctagOLMfLA0xrfD8TjSMh3Gk9MIEBxalocWu24uHBGZRkXVJTH6o9mLFbjmgR7E&#10;PGYlk7CSchcc9+IFdtynByXVfJ6ciIhe4JW98zKGjkhGmO/bBwG+nwXSGK/dno8ifzGSzrebwXyN&#10;rtJxXiIPUll1XEZRErdA9OEcYO36V7cAZ7F7h0avavykVww0bY/4SjgrdazfpLJoNMyIrjVaJ6l6&#10;UJv47+ixD5C4cpA8+OOSScrj1vBA9JuMB4RO7PKjQAVaEKi0YDA+NpEv1UaZe0YD7h3rgk8m02l/&#10;peAC8FJJ1xXdh70w0HVMi0vRgW1iUCEJARylsKgtdlpaXJS/Kzltungh1XwYjFgc6yZ95GvHzv5A&#10;yyC59xDGbXN4Tl7P63X2CwAA//8DAFBLAwQUAAYACAAAACEA+yikUN8AAAALAQAADwAAAGRycy9k&#10;b3ducmV2LnhtbEyPwU7DMBBE70j8g7VI3KidpqE0ZFMhEFdQC63EzY23SUS8jmK3CX+Pe4Ljap5m&#10;3hbryXbiTINvHSMkMwWCuHKm5Rrh8+P17gGED5qN7hwTwg95WJfXV4XOjRt5Q+dtqEUsYZ9rhCaE&#10;PpfSVw1Z7WeuJ47Z0Q1Wh3gOtTSDHmO57eRcqXtpdctxodE9PTdUfW9PFmH3dvzaL9R7/WKzfnST&#10;kmxXEvH2Znp6BBFoCn8wXPSjOpTR6eBObLzoEFKVRBJhvsiWIC6ASlcpiANCtkxSkGUh//9Q/gIA&#10;AP//AwBQSwECLQAUAAYACAAAACEAtoM4kv4AAADhAQAAEwAAAAAAAAAAAAAAAAAAAAAAW0NvbnRl&#10;bnRfVHlwZXNdLnhtbFBLAQItABQABgAIAAAAIQA4/SH/1gAAAJQBAAALAAAAAAAAAAAAAAAAAC8B&#10;AABfcmVscy8ucmVsc1BLAQItABQABgAIAAAAIQC2mfYk2wIAAKYFAAAOAAAAAAAAAAAAAAAAAC4C&#10;AABkcnMvZTJvRG9jLnhtbFBLAQItABQABgAIAAAAIQD7KKRQ3wAAAAsBAAAPAAAAAAAAAAAAAAAA&#10;ADUFAABkcnMvZG93bnJldi54bWxQSwUGAAAAAAQABADzAAAAQQYAAAAA&#10;" filled="f" stroked="f">
                <v:fill o:detectmouseclick="t"/>
                <v:textbox>
                  <w:txbxContent>
                    <w:p w:rsidR="000D7CF3" w:rsidRPr="000D7CF3" w:rsidRDefault="000D7CF3" w:rsidP="000D7CF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D7CF3"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«Права ребёнка в начальной школе: увлекательное путешествие в мир справедливости, уважения и доброты».</w:t>
                      </w:r>
                    </w:p>
                    <w:p w:rsidR="000D7CF3" w:rsidRPr="000D7CF3" w:rsidRDefault="000D7CF3" w:rsidP="000D7CF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D7CF3"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(методические рекомендации  в помощь учителю начальных классов)</w:t>
                      </w:r>
                    </w:p>
                    <w:p w:rsidR="000D7CF3" w:rsidRPr="000D7CF3" w:rsidRDefault="000D7CF3" w:rsidP="000D7CF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1CF1">
        <w:rPr>
          <w:rFonts w:ascii="Times New Roman" w:hAnsi="Times New Roman" w:cs="Times New Roman"/>
          <w:noProof/>
          <w:color w:val="FF0000"/>
          <w:sz w:val="32"/>
          <w:szCs w:val="32"/>
          <w:lang w:eastAsia="ru-RU"/>
        </w:rPr>
        <w:drawing>
          <wp:inline distT="0" distB="0" distL="0" distR="0" wp14:anchorId="3E6938AA" wp14:editId="65AFA321">
            <wp:extent cx="6454140" cy="728472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996" cy="7287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0F04" w:rsidRPr="008A4A6C" w:rsidRDefault="00500F04" w:rsidP="00500F04">
      <w:pPr>
        <w:rPr>
          <w:rFonts w:ascii="Times New Roman" w:hAnsi="Times New Roman" w:cs="Times New Roman"/>
          <w:sz w:val="32"/>
          <w:szCs w:val="32"/>
        </w:rPr>
      </w:pPr>
      <w:r w:rsidRPr="008A4A6C">
        <w:rPr>
          <w:rFonts w:ascii="Times New Roman" w:hAnsi="Times New Roman" w:cs="Times New Roman"/>
          <w:sz w:val="32"/>
          <w:szCs w:val="32"/>
        </w:rPr>
        <w:tab/>
        <w:t>Правовое образование на начальном уровне обучения способствует лучшей адаптации ребенка при переходе в старшую школу и является эффективным средством снижения общего уровня правонарушений. Во главе угла поставлены права личности ребенка и именно правоохранная, правозащитная деятельность вместе с вопросами персональной ответственности.</w:t>
      </w:r>
    </w:p>
    <w:p w:rsidR="00500F04" w:rsidRDefault="00500F04" w:rsidP="00500F04">
      <w:pPr>
        <w:rPr>
          <w:rFonts w:ascii="Times New Roman" w:hAnsi="Times New Roman" w:cs="Times New Roman"/>
          <w:sz w:val="32"/>
          <w:szCs w:val="32"/>
        </w:rPr>
      </w:pPr>
      <w:r w:rsidRPr="008A4A6C">
        <w:rPr>
          <w:rFonts w:ascii="Times New Roman" w:hAnsi="Times New Roman" w:cs="Times New Roman"/>
          <w:sz w:val="32"/>
          <w:szCs w:val="32"/>
        </w:rPr>
        <w:tab/>
        <w:t>Многолетняя практика работы показывает, что изучение права и осуществление воспитательной работы по формированию правово</w:t>
      </w:r>
      <w:r w:rsidR="000D7CF3">
        <w:rPr>
          <w:rFonts w:ascii="Times New Roman" w:hAnsi="Times New Roman" w:cs="Times New Roman"/>
          <w:sz w:val="32"/>
          <w:szCs w:val="32"/>
        </w:rPr>
        <w:t>й культуры необходимо начинать</w:t>
      </w:r>
      <w:r w:rsidRPr="008A4A6C">
        <w:rPr>
          <w:rFonts w:ascii="Times New Roman" w:hAnsi="Times New Roman" w:cs="Times New Roman"/>
          <w:sz w:val="32"/>
          <w:szCs w:val="32"/>
        </w:rPr>
        <w:t xml:space="preserve"> с  начальных классов, т.к. основы правосознания, как </w:t>
      </w:r>
      <w:r w:rsidRPr="008A4A6C">
        <w:rPr>
          <w:rFonts w:ascii="Times New Roman" w:hAnsi="Times New Roman" w:cs="Times New Roman"/>
          <w:sz w:val="32"/>
          <w:szCs w:val="32"/>
        </w:rPr>
        <w:lastRenderedPageBreak/>
        <w:t>фундамент формирования личности, должны закладываться  ка</w:t>
      </w:r>
      <w:r>
        <w:rPr>
          <w:rFonts w:ascii="Times New Roman" w:hAnsi="Times New Roman" w:cs="Times New Roman"/>
          <w:sz w:val="32"/>
          <w:szCs w:val="32"/>
        </w:rPr>
        <w:t>к можно раньше. Обучение детей «</w:t>
      </w:r>
      <w:r w:rsidRPr="008A4A6C">
        <w:rPr>
          <w:rFonts w:ascii="Times New Roman" w:hAnsi="Times New Roman" w:cs="Times New Roman"/>
          <w:sz w:val="32"/>
          <w:szCs w:val="32"/>
        </w:rPr>
        <w:t>азбук</w:t>
      </w:r>
      <w:r>
        <w:rPr>
          <w:rFonts w:ascii="Times New Roman" w:hAnsi="Times New Roman" w:cs="Times New Roman"/>
          <w:sz w:val="32"/>
          <w:szCs w:val="32"/>
        </w:rPr>
        <w:t>е»</w:t>
      </w:r>
      <w:r w:rsidRPr="008A4A6C">
        <w:rPr>
          <w:rFonts w:ascii="Times New Roman" w:hAnsi="Times New Roman" w:cs="Times New Roman"/>
          <w:sz w:val="32"/>
          <w:szCs w:val="32"/>
        </w:rPr>
        <w:t xml:space="preserve"> общественных</w:t>
      </w:r>
      <w:r>
        <w:rPr>
          <w:rFonts w:ascii="Times New Roman" w:hAnsi="Times New Roman" w:cs="Times New Roman"/>
          <w:sz w:val="32"/>
          <w:szCs w:val="32"/>
        </w:rPr>
        <w:t xml:space="preserve"> норм необходимо проводить уже с первого класса</w:t>
      </w:r>
      <w:r w:rsidRPr="008A4A6C">
        <w:rPr>
          <w:rFonts w:ascii="Times New Roman" w:hAnsi="Times New Roman" w:cs="Times New Roman"/>
          <w:sz w:val="32"/>
          <w:szCs w:val="32"/>
        </w:rPr>
        <w:t>.</w:t>
      </w:r>
      <w:r w:rsidRPr="008A4A6C">
        <w:rPr>
          <w:rFonts w:ascii="Times New Roman" w:hAnsi="Times New Roman" w:cs="Times New Roman"/>
          <w:sz w:val="32"/>
          <w:szCs w:val="32"/>
        </w:rPr>
        <w:tab/>
      </w:r>
    </w:p>
    <w:p w:rsidR="006B1731" w:rsidRDefault="00500F04" w:rsidP="00E17123">
      <w:pPr>
        <w:shd w:val="clear" w:color="auto" w:fill="FFFF0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500F04">
        <w:rPr>
          <w:rFonts w:ascii="Times New Roman" w:hAnsi="Times New Roman" w:cs="Times New Roman"/>
          <w:color w:val="FF0000"/>
          <w:sz w:val="32"/>
          <w:szCs w:val="32"/>
        </w:rPr>
        <w:t>1  класс «Путешествие в страну Прав»</w:t>
      </w:r>
      <w:r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p w:rsidR="00E6465A" w:rsidRPr="00E6465A" w:rsidRDefault="00E6465A" w:rsidP="00E6465A">
      <w:p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sz w:val="32"/>
          <w:szCs w:val="32"/>
        </w:rPr>
        <w:t>Цель:</w:t>
      </w:r>
    </w:p>
    <w:p w:rsidR="001A6FCF" w:rsidRPr="00500F04" w:rsidRDefault="001A6FCF" w:rsidP="00E6465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500F04">
        <w:rPr>
          <w:rFonts w:ascii="Times New Roman" w:hAnsi="Times New Roman" w:cs="Times New Roman"/>
          <w:sz w:val="32"/>
          <w:szCs w:val="32"/>
        </w:rPr>
        <w:t>способствовать формированию правового сознания детьми младшего школьного возраста</w:t>
      </w:r>
      <w:r w:rsidR="003777CF">
        <w:rPr>
          <w:rFonts w:ascii="Times New Roman" w:hAnsi="Times New Roman" w:cs="Times New Roman"/>
          <w:sz w:val="32"/>
          <w:szCs w:val="32"/>
        </w:rPr>
        <w:t>.</w:t>
      </w:r>
      <w:r w:rsidRPr="00500F0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00F04" w:rsidRPr="00500F04" w:rsidRDefault="00500F04" w:rsidP="00500F04">
      <w:pPr>
        <w:pStyle w:val="a3"/>
        <w:rPr>
          <w:rFonts w:ascii="Times New Roman" w:hAnsi="Times New Roman" w:cs="Times New Roman"/>
          <w:sz w:val="32"/>
          <w:szCs w:val="32"/>
        </w:rPr>
      </w:pPr>
      <w:r w:rsidRPr="00500F04">
        <w:rPr>
          <w:rFonts w:ascii="Times New Roman" w:hAnsi="Times New Roman" w:cs="Times New Roman"/>
          <w:sz w:val="32"/>
          <w:szCs w:val="32"/>
        </w:rPr>
        <w:t xml:space="preserve">Задачи: </w:t>
      </w:r>
    </w:p>
    <w:p w:rsidR="001A6FCF" w:rsidRPr="00500F04" w:rsidRDefault="001A6FCF" w:rsidP="00E6465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500F04">
        <w:rPr>
          <w:rFonts w:ascii="Times New Roman" w:hAnsi="Times New Roman" w:cs="Times New Roman"/>
          <w:sz w:val="32"/>
          <w:szCs w:val="32"/>
        </w:rPr>
        <w:t>проведение мероприятий с родителями и детьми по развитию правового мировоззрения и нравственных представлений</w:t>
      </w:r>
      <w:r w:rsidR="00500F04">
        <w:rPr>
          <w:rFonts w:ascii="Times New Roman" w:hAnsi="Times New Roman" w:cs="Times New Roman"/>
          <w:sz w:val="32"/>
          <w:szCs w:val="32"/>
        </w:rPr>
        <w:t>;</w:t>
      </w:r>
      <w:r w:rsidRPr="00500F0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A6FCF" w:rsidRDefault="001A6FCF" w:rsidP="00E6465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 w:rsidRPr="00500F04">
        <w:rPr>
          <w:rFonts w:ascii="Times New Roman" w:hAnsi="Times New Roman" w:cs="Times New Roman"/>
          <w:sz w:val="32"/>
          <w:szCs w:val="32"/>
        </w:rPr>
        <w:t>воспитание оптимизм</w:t>
      </w:r>
      <w:r w:rsidR="00500F04">
        <w:rPr>
          <w:rFonts w:ascii="Times New Roman" w:hAnsi="Times New Roman" w:cs="Times New Roman"/>
          <w:sz w:val="32"/>
          <w:szCs w:val="32"/>
        </w:rPr>
        <w:t>а</w:t>
      </w:r>
      <w:r w:rsidRPr="00500F04">
        <w:rPr>
          <w:rFonts w:ascii="Times New Roman" w:hAnsi="Times New Roman" w:cs="Times New Roman"/>
          <w:sz w:val="32"/>
          <w:szCs w:val="32"/>
        </w:rPr>
        <w:t>, уверенности, любви и уважения к себе и окружающим людям независимо от их происхождения, расовой и национальной принадлежности, языка, пола, возраста, личностного и поведенческого своеобразия, в том числе внешнего облика  и физических недостатков.</w:t>
      </w:r>
    </w:p>
    <w:p w:rsidR="003777CF" w:rsidRPr="00E6465A" w:rsidRDefault="003777CF" w:rsidP="00E6465A">
      <w:pPr>
        <w:pStyle w:val="a3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color w:val="FF0000"/>
          <w:sz w:val="32"/>
          <w:szCs w:val="32"/>
        </w:rPr>
        <w:t>Мероприятия для детей по теме «Путешествие в страну Прав».</w:t>
      </w:r>
    </w:p>
    <w:p w:rsidR="003777CF" w:rsidRPr="003777CF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Интерактивная игра «Права в сказках»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  <w:r w:rsidRPr="003777CF">
        <w:rPr>
          <w:rFonts w:ascii="Times New Roman" w:hAnsi="Times New Roman" w:cs="Times New Roman"/>
          <w:sz w:val="32"/>
          <w:szCs w:val="32"/>
        </w:rPr>
        <w:br/>
        <w:t xml:space="preserve">   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>Ведущий читает отрывок из сказки, где нарушаются права персонажей, и предлагает детям определить, какие права нарушены.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Дети могут обсуждать, как бы они поступили в подобной ситуации, и предлагать справедливые решения.</w:t>
      </w:r>
    </w:p>
    <w:p w:rsidR="003777CF" w:rsidRPr="003777CF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3777CF">
        <w:rPr>
          <w:rFonts w:ascii="Times New Roman" w:hAnsi="Times New Roman" w:cs="Times New Roman"/>
          <w:b/>
          <w:bCs/>
          <w:sz w:val="32"/>
          <w:szCs w:val="32"/>
        </w:rPr>
        <w:t>Квест</w:t>
      </w:r>
      <w:proofErr w:type="spellEnd"/>
      <w:r w:rsidRPr="003777CF">
        <w:rPr>
          <w:rFonts w:ascii="Times New Roman" w:hAnsi="Times New Roman" w:cs="Times New Roman"/>
          <w:b/>
          <w:bCs/>
          <w:sz w:val="32"/>
          <w:szCs w:val="32"/>
        </w:rPr>
        <w:t xml:space="preserve"> «Найди свои права»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  <w:r w:rsidRPr="003777CF">
        <w:rPr>
          <w:rFonts w:ascii="Times New Roman" w:hAnsi="Times New Roman" w:cs="Times New Roman"/>
          <w:sz w:val="32"/>
          <w:szCs w:val="32"/>
        </w:rPr>
        <w:br/>
        <w:t xml:space="preserve">   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>Участникам предлагается найти ответы на вопросы о правах человека в специально подготовленных материалах (например, в карточках с заданиями).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Задания могут включать в себя поиск информации в книгах, на сайтах или в других источниках.</w:t>
      </w:r>
    </w:p>
    <w:p w:rsidR="003777CF" w:rsidRPr="003777CF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Мастер-класс «Создаём плакат о правах»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  <w:r w:rsidRPr="003777CF">
        <w:rPr>
          <w:rFonts w:ascii="Times New Roman" w:hAnsi="Times New Roman" w:cs="Times New Roman"/>
          <w:sz w:val="32"/>
          <w:szCs w:val="32"/>
        </w:rPr>
        <w:br/>
        <w:t xml:space="preserve">   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>Дети вместе с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родителями  и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 xml:space="preserve"> педагогами создают плакаты, на которых изображают основные права человека.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Можно использовать рисунки, аппликации, наклейки и другие материалы.</w:t>
      </w:r>
    </w:p>
    <w:p w:rsidR="003777CF" w:rsidRPr="003777CF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Ролевая игра «Ситуация в стране Прав»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  <w:r w:rsidRPr="003777CF">
        <w:rPr>
          <w:rFonts w:ascii="Times New Roman" w:hAnsi="Times New Roman" w:cs="Times New Roman"/>
          <w:sz w:val="32"/>
          <w:szCs w:val="32"/>
        </w:rPr>
        <w:br/>
        <w:t xml:space="preserve">   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>Участники разыгрывают различные ситуации, связанные с нарушением или соблюдением прав человека.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Это может быть, например, ситуация, когда ребёнок не может выразить своё мнение в семье или школе, или ситуация, когда кто-то помогает защитить права другого человека.</w:t>
      </w:r>
    </w:p>
    <w:p w:rsidR="003777CF" w:rsidRPr="003777CF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Викторина «Знаешь ли ты свои права?»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  <w:r w:rsidRPr="003777CF">
        <w:rPr>
          <w:rFonts w:ascii="Times New Roman" w:hAnsi="Times New Roman" w:cs="Times New Roman"/>
          <w:sz w:val="32"/>
          <w:szCs w:val="32"/>
        </w:rPr>
        <w:br/>
        <w:t xml:space="preserve">   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 xml:space="preserve">Вопросы о правах человека задаются в формате викторины, где дети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lastRenderedPageBreak/>
        <w:t>могут отвечать на вопросы индивидуально или в командах.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За правильные ответы можно начислять баллы или выдавать символические призы.</w:t>
      </w:r>
    </w:p>
    <w:p w:rsidR="003777CF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Просмотр мультфильмов или видеороликов о правах человека с последующим обсуждением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color w:val="FF0000"/>
          <w:sz w:val="32"/>
          <w:szCs w:val="32"/>
        </w:rPr>
        <w:t>«</w:t>
      </w:r>
      <w:proofErr w:type="spellStart"/>
      <w:r w:rsidRPr="003777CF">
        <w:rPr>
          <w:rFonts w:ascii="Times New Roman" w:hAnsi="Times New Roman" w:cs="Times New Roman"/>
          <w:color w:val="FF0000"/>
          <w:sz w:val="32"/>
          <w:szCs w:val="32"/>
        </w:rPr>
        <w:t>Смешарики</w:t>
      </w:r>
      <w:proofErr w:type="spellEnd"/>
      <w:r w:rsidRPr="003777CF">
        <w:rPr>
          <w:rFonts w:ascii="Times New Roman" w:hAnsi="Times New Roman" w:cs="Times New Roman"/>
          <w:color w:val="FF0000"/>
          <w:sz w:val="32"/>
          <w:szCs w:val="32"/>
        </w:rPr>
        <w:t xml:space="preserve">: Азбука прав ребёнка» </w:t>
      </w:r>
      <w:r w:rsidRPr="003777CF">
        <w:rPr>
          <w:rFonts w:ascii="Times New Roman" w:hAnsi="Times New Roman" w:cs="Times New Roman"/>
          <w:sz w:val="32"/>
          <w:szCs w:val="32"/>
        </w:rPr>
        <w:t>— этот мультфильм рассказывает о правах детей в доступной и увлекательной форме.</w:t>
      </w: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color w:val="FF0000"/>
          <w:sz w:val="32"/>
          <w:szCs w:val="32"/>
        </w:rPr>
        <w:t xml:space="preserve">«Приключения кота Леопольда» </w:t>
      </w:r>
      <w:r w:rsidRPr="003777CF">
        <w:rPr>
          <w:rFonts w:ascii="Times New Roman" w:hAnsi="Times New Roman" w:cs="Times New Roman"/>
          <w:sz w:val="32"/>
          <w:szCs w:val="32"/>
        </w:rPr>
        <w:t>— некоторые серии могут иллюстрировать право на защиту от насилия и право на мирную и безопасную жизнь.</w:t>
      </w: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color w:val="FF0000"/>
          <w:sz w:val="32"/>
          <w:szCs w:val="32"/>
        </w:rPr>
        <w:t xml:space="preserve">«Утиные истории» </w:t>
      </w:r>
      <w:r w:rsidRPr="003777CF">
        <w:rPr>
          <w:rFonts w:ascii="Times New Roman" w:hAnsi="Times New Roman" w:cs="Times New Roman"/>
          <w:sz w:val="32"/>
          <w:szCs w:val="32"/>
        </w:rPr>
        <w:t>— в некоторых эпизодах поднимаются вопросы справедливости и защиты прав, например, когда персонажи сталкиваются с несправедливостью и борются за правду.</w:t>
      </w: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color w:val="FF0000"/>
          <w:sz w:val="32"/>
          <w:szCs w:val="32"/>
        </w:rPr>
        <w:t>«</w:t>
      </w:r>
      <w:proofErr w:type="spellStart"/>
      <w:r w:rsidRPr="003777CF">
        <w:rPr>
          <w:rFonts w:ascii="Times New Roman" w:hAnsi="Times New Roman" w:cs="Times New Roman"/>
          <w:color w:val="FF0000"/>
          <w:sz w:val="32"/>
          <w:szCs w:val="32"/>
        </w:rPr>
        <w:t>Малышарики</w:t>
      </w:r>
      <w:proofErr w:type="spellEnd"/>
      <w:r w:rsidRPr="003777CF">
        <w:rPr>
          <w:rFonts w:ascii="Times New Roman" w:hAnsi="Times New Roman" w:cs="Times New Roman"/>
          <w:color w:val="FF0000"/>
          <w:sz w:val="32"/>
          <w:szCs w:val="32"/>
        </w:rPr>
        <w:t xml:space="preserve">» </w:t>
      </w:r>
      <w:r w:rsidRPr="003777CF">
        <w:rPr>
          <w:rFonts w:ascii="Times New Roman" w:hAnsi="Times New Roman" w:cs="Times New Roman"/>
          <w:sz w:val="32"/>
          <w:szCs w:val="32"/>
        </w:rPr>
        <w:t>— образовательные серии для малышей, которые в том числе знакомят детей с основами взаимодействия в социуме, что косвенно затрагивает тему прав.</w:t>
      </w: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color w:val="FF0000"/>
          <w:sz w:val="32"/>
          <w:szCs w:val="32"/>
        </w:rPr>
        <w:t xml:space="preserve">«Маленький принц» </w:t>
      </w:r>
      <w:r w:rsidRPr="003777CF">
        <w:rPr>
          <w:rFonts w:ascii="Times New Roman" w:hAnsi="Times New Roman" w:cs="Times New Roman"/>
          <w:sz w:val="32"/>
          <w:szCs w:val="32"/>
        </w:rPr>
        <w:t>(мультфильм или анимационный ролик) — этот мультфильм может иллюстрировать право на уважение и право на сохранение индивидуальности.</w:t>
      </w: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color w:val="FF0000"/>
          <w:sz w:val="32"/>
          <w:szCs w:val="32"/>
        </w:rPr>
        <w:t xml:space="preserve">Документальные или образовательные видеоролики для детей о правах человека </w:t>
      </w:r>
      <w:r w:rsidRPr="003777CF">
        <w:rPr>
          <w:rFonts w:ascii="Times New Roman" w:hAnsi="Times New Roman" w:cs="Times New Roman"/>
          <w:sz w:val="32"/>
          <w:szCs w:val="32"/>
        </w:rPr>
        <w:t>— такие ролики могут быть созданы специально для детей и рассказывать о правах человека в доступной форме. Их можно найти на образовательных платформах или на сайтах организаций, занимающихся защитой прав человека.</w:t>
      </w: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color w:val="FF0000"/>
          <w:sz w:val="32"/>
          <w:szCs w:val="32"/>
        </w:rPr>
        <w:t>Мультфильмы, основанные на сказках</w:t>
      </w:r>
      <w:r w:rsidRPr="003777CF">
        <w:rPr>
          <w:rFonts w:ascii="Times New Roman" w:hAnsi="Times New Roman" w:cs="Times New Roman"/>
          <w:sz w:val="32"/>
          <w:szCs w:val="32"/>
        </w:rPr>
        <w:t>, где можно показать примеры нарушения прав и их защиты, например, ситуации, когда кого-то обижают или н</w:t>
      </w:r>
      <w:r>
        <w:rPr>
          <w:rFonts w:ascii="Times New Roman" w:hAnsi="Times New Roman" w:cs="Times New Roman"/>
          <w:sz w:val="32"/>
          <w:szCs w:val="32"/>
        </w:rPr>
        <w:t>е дают возможности высказаться.</w:t>
      </w:r>
    </w:p>
    <w:p w:rsidR="003777CF" w:rsidRPr="003777CF" w:rsidRDefault="003777CF" w:rsidP="003777CF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sz w:val="32"/>
          <w:szCs w:val="32"/>
        </w:rPr>
        <w:t>При выборе мультфильмов и видеороликов важно учитывать возраст детей, для которых они предназначены, и адаптировать контент под их уровень понимания.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После просмотра проведите обсуждение с детьми, чтобы понять, что они усвоили из увиденного.</w:t>
      </w:r>
    </w:p>
    <w:p w:rsidR="003777CF" w:rsidRPr="003777CF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Творческая мастерская «Письмо в страну Прав»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  <w:r w:rsidRPr="003777CF">
        <w:rPr>
          <w:rFonts w:ascii="Times New Roman" w:hAnsi="Times New Roman" w:cs="Times New Roman"/>
          <w:sz w:val="32"/>
          <w:szCs w:val="32"/>
        </w:rPr>
        <w:br/>
        <w:t xml:space="preserve">   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>Детям п</w:t>
      </w:r>
      <w:r>
        <w:rPr>
          <w:rFonts w:ascii="Times New Roman" w:hAnsi="Times New Roman" w:cs="Times New Roman"/>
          <w:i/>
          <w:iCs/>
          <w:sz w:val="32"/>
          <w:szCs w:val="32"/>
        </w:rPr>
        <w:t>редлагается написать письмо в «С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>трану Прав», в котором они могут выразить свои мысли и чувства по поводу прав человека.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lastRenderedPageBreak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Письма можно собрать и прочитать вслух, чтобы поделиться идеями и переживаниями.</w:t>
      </w:r>
    </w:p>
    <w:p w:rsidR="003777CF" w:rsidRPr="003777CF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Конкурс рисунков «Мой мир прав»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  <w:r w:rsidRPr="003777CF">
        <w:rPr>
          <w:rFonts w:ascii="Times New Roman" w:hAnsi="Times New Roman" w:cs="Times New Roman"/>
          <w:sz w:val="32"/>
          <w:szCs w:val="32"/>
        </w:rPr>
        <w:br/>
        <w:t xml:space="preserve">   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>Устроить конкурс рисунков на тему прав человека.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Предложить детям нарисовать, как они представляют себе мир, где все права соблюдаются.</w:t>
      </w:r>
    </w:p>
    <w:p w:rsidR="00E6465A" w:rsidRDefault="003777CF" w:rsidP="003777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Театрализованное представление «Путешествие в страну Прав»</w:t>
      </w:r>
      <w:r w:rsidR="00E6465A">
        <w:rPr>
          <w:rFonts w:ascii="Times New Roman" w:hAnsi="Times New Roman" w:cs="Times New Roman"/>
          <w:sz w:val="32"/>
          <w:szCs w:val="32"/>
        </w:rPr>
        <w:t>.</w:t>
      </w:r>
    </w:p>
    <w:p w:rsidR="00E6465A" w:rsidRPr="00E17123" w:rsidRDefault="003777CF" w:rsidP="00500F04">
      <w:pPr>
        <w:pStyle w:val="a3"/>
        <w:numPr>
          <w:ilvl w:val="0"/>
          <w:numId w:val="3"/>
        </w:numPr>
        <w:tabs>
          <w:tab w:val="clear" w:pos="720"/>
          <w:tab w:val="num" w:pos="426"/>
        </w:tabs>
        <w:ind w:left="426" w:firstLine="0"/>
        <w:rPr>
          <w:rFonts w:ascii="Times New Roman" w:hAnsi="Times New Roman" w:cs="Times New Roman"/>
          <w:sz w:val="32"/>
          <w:szCs w:val="32"/>
        </w:rPr>
      </w:pPr>
      <w:r w:rsidRPr="003777CF">
        <w:rPr>
          <w:rFonts w:ascii="Times New Roman" w:hAnsi="Times New Roman" w:cs="Times New Roman"/>
          <w:b/>
          <w:bCs/>
          <w:sz w:val="32"/>
          <w:szCs w:val="32"/>
        </w:rPr>
        <w:t>Обсуждение ситуаций «Что делать, если...»</w:t>
      </w:r>
      <w:r w:rsidRPr="003777CF">
        <w:rPr>
          <w:rFonts w:ascii="Times New Roman" w:hAnsi="Times New Roman" w:cs="Times New Roman"/>
          <w:sz w:val="32"/>
          <w:szCs w:val="32"/>
        </w:rPr>
        <w:t>.</w:t>
      </w:r>
      <w:r w:rsidRPr="003777CF">
        <w:rPr>
          <w:rFonts w:ascii="Times New Roman" w:hAnsi="Times New Roman" w:cs="Times New Roman"/>
          <w:sz w:val="32"/>
          <w:szCs w:val="32"/>
        </w:rPr>
        <w:br/>
        <w:t xml:space="preserve">    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t>Предложите детям различные ситуации, в которых нарушаются права человека, и обсудите с ними, как можно поступить в таких случаях.</w:t>
      </w:r>
      <w:r w:rsidRPr="003777CF">
        <w:rPr>
          <w:rFonts w:ascii="Times New Roman" w:hAnsi="Times New Roman" w:cs="Times New Roman"/>
          <w:i/>
          <w:iCs/>
          <w:sz w:val="32"/>
          <w:szCs w:val="32"/>
        </w:rPr>
        <w:br/>
        <w:t>   </w:t>
      </w:r>
      <w:r w:rsidRPr="003777CF">
        <w:rPr>
          <w:rFonts w:ascii="Times New Roman" w:hAnsi="Times New Roman" w:cs="Times New Roman"/>
          <w:sz w:val="32"/>
          <w:szCs w:val="32"/>
        </w:rPr>
        <w:t xml:space="preserve"> Например, что делать, если ребёнка обижают в школе, или если кто-то не выполняет свои обязанности перед другими.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Pr="00E6465A" w:rsidRDefault="00E6465A" w:rsidP="00E17123">
      <w:pPr>
        <w:pStyle w:val="a3"/>
        <w:shd w:val="clear" w:color="auto" w:fill="FFFF0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E6465A">
        <w:rPr>
          <w:rFonts w:ascii="Times New Roman" w:hAnsi="Times New Roman" w:cs="Times New Roman"/>
          <w:color w:val="FF0000"/>
          <w:sz w:val="32"/>
          <w:szCs w:val="32"/>
        </w:rPr>
        <w:t>2  класс  «Я — ребенок, и я имею право!»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Pr="00E6465A" w:rsidRDefault="00E6465A" w:rsidP="00E6465A">
      <w:pPr>
        <w:pStyle w:val="a3"/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sz w:val="32"/>
          <w:szCs w:val="32"/>
        </w:rPr>
        <w:t xml:space="preserve">Цель: </w:t>
      </w:r>
    </w:p>
    <w:p w:rsidR="001A6FCF" w:rsidRPr="00E6465A" w:rsidRDefault="001A6FCF" w:rsidP="00E6465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sz w:val="32"/>
          <w:szCs w:val="32"/>
        </w:rPr>
        <w:t>Познакомить учащихся младшего школьного возраста с их основными правами, которые пр</w:t>
      </w:r>
      <w:r w:rsidR="00E6465A">
        <w:rPr>
          <w:rFonts w:ascii="Times New Roman" w:hAnsi="Times New Roman" w:cs="Times New Roman"/>
          <w:sz w:val="32"/>
          <w:szCs w:val="32"/>
        </w:rPr>
        <w:t>едусматриваются Конвенцией ООН «О правах ребенка»</w:t>
      </w:r>
      <w:r w:rsidRPr="00E6465A">
        <w:rPr>
          <w:rFonts w:ascii="Times New Roman" w:hAnsi="Times New Roman" w:cs="Times New Roman"/>
          <w:sz w:val="32"/>
          <w:szCs w:val="32"/>
        </w:rPr>
        <w:t xml:space="preserve">, Декларацией прав человека; формировать представление о мире, государстве, о социальных отношениях между людьми, воспитывать гражданина демократического общества. </w:t>
      </w:r>
    </w:p>
    <w:p w:rsidR="00E6465A" w:rsidRPr="00E6465A" w:rsidRDefault="00E6465A" w:rsidP="00E6465A">
      <w:pPr>
        <w:pStyle w:val="a3"/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sz w:val="32"/>
          <w:szCs w:val="32"/>
        </w:rPr>
        <w:t xml:space="preserve">Задачи: </w:t>
      </w:r>
    </w:p>
    <w:p w:rsidR="001A6FCF" w:rsidRPr="00E6465A" w:rsidRDefault="001A6FCF" w:rsidP="00E646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sz w:val="32"/>
          <w:szCs w:val="32"/>
        </w:rPr>
        <w:t xml:space="preserve">Сформировать демократическую культуру, культуру прав человека. </w:t>
      </w:r>
    </w:p>
    <w:p w:rsidR="001A6FCF" w:rsidRPr="00E6465A" w:rsidRDefault="001A6FCF" w:rsidP="00E646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sz w:val="32"/>
          <w:szCs w:val="32"/>
        </w:rPr>
        <w:t xml:space="preserve">Воспитать </w:t>
      </w:r>
      <w:proofErr w:type="gramStart"/>
      <w:r w:rsidRPr="00E6465A">
        <w:rPr>
          <w:rFonts w:ascii="Times New Roman" w:hAnsi="Times New Roman" w:cs="Times New Roman"/>
          <w:sz w:val="32"/>
          <w:szCs w:val="32"/>
        </w:rPr>
        <w:t>у</w:t>
      </w:r>
      <w:proofErr w:type="gramEnd"/>
      <w:r w:rsidRPr="00E6465A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E6465A">
        <w:rPr>
          <w:rFonts w:ascii="Times New Roman" w:hAnsi="Times New Roman" w:cs="Times New Roman"/>
          <w:sz w:val="32"/>
          <w:szCs w:val="32"/>
        </w:rPr>
        <w:t>обучающихся</w:t>
      </w:r>
      <w:proofErr w:type="gramEnd"/>
      <w:r w:rsidRPr="00E6465A">
        <w:rPr>
          <w:rFonts w:ascii="Times New Roman" w:hAnsi="Times New Roman" w:cs="Times New Roman"/>
          <w:sz w:val="32"/>
          <w:szCs w:val="32"/>
        </w:rPr>
        <w:t xml:space="preserve"> уважение к общечеловеческим ценностям, потребность их утверждения в обществе</w:t>
      </w:r>
      <w:r w:rsidR="00E6465A">
        <w:rPr>
          <w:rFonts w:ascii="Times New Roman" w:hAnsi="Times New Roman" w:cs="Times New Roman"/>
          <w:sz w:val="32"/>
          <w:szCs w:val="32"/>
        </w:rPr>
        <w:t>.</w:t>
      </w:r>
      <w:r w:rsidRPr="00E6465A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Pr="00E6465A" w:rsidRDefault="00E6465A" w:rsidP="00E6465A">
      <w:pPr>
        <w:pStyle w:val="a3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color w:val="FF0000"/>
          <w:sz w:val="32"/>
          <w:szCs w:val="32"/>
        </w:rPr>
        <w:t>Мероприятия для детей по теме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 w:rsidRPr="00E6465A">
        <w:rPr>
          <w:rFonts w:ascii="Times New Roman" w:hAnsi="Times New Roman" w:cs="Times New Roman"/>
          <w:b/>
          <w:bCs/>
          <w:color w:val="FF0000"/>
          <w:sz w:val="32"/>
          <w:szCs w:val="32"/>
        </w:rPr>
        <w:t>«Я — ребенок, и я имею право!»</w:t>
      </w:r>
      <w:proofErr w:type="gramStart"/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.</w:t>
      </w:r>
      <w:proofErr w:type="gramEnd"/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t>Интерактивная игра «Права сказочных героев»</w:t>
      </w:r>
      <w:r w:rsidRPr="00E6465A">
        <w:rPr>
          <w:rFonts w:ascii="Times New Roman" w:hAnsi="Times New Roman" w:cs="Times New Roman"/>
          <w:sz w:val="32"/>
          <w:szCs w:val="32"/>
        </w:rPr>
        <w:t>. В ходе игры дети должны определить, какие права нарушаются у персонажей сказок и мультфильмов. Можно использовать карточки с изображениями героев и описанием ситуаций.</w:t>
      </w: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E6465A">
        <w:rPr>
          <w:rFonts w:ascii="Times New Roman" w:hAnsi="Times New Roman" w:cs="Times New Roman"/>
          <w:b/>
          <w:bCs/>
          <w:sz w:val="32"/>
          <w:szCs w:val="32"/>
        </w:rPr>
        <w:t>Квест</w:t>
      </w:r>
      <w:proofErr w:type="spellEnd"/>
      <w:r w:rsidRPr="00E6465A">
        <w:rPr>
          <w:rFonts w:ascii="Times New Roman" w:hAnsi="Times New Roman" w:cs="Times New Roman"/>
          <w:b/>
          <w:bCs/>
          <w:sz w:val="32"/>
          <w:szCs w:val="32"/>
        </w:rPr>
        <w:t xml:space="preserve"> «Путешествие по стране прав»</w:t>
      </w:r>
      <w:r w:rsidRPr="00E6465A">
        <w:rPr>
          <w:rFonts w:ascii="Times New Roman" w:hAnsi="Times New Roman" w:cs="Times New Roman"/>
          <w:sz w:val="32"/>
          <w:szCs w:val="32"/>
        </w:rPr>
        <w:t xml:space="preserve">. Участники </w:t>
      </w:r>
      <w:proofErr w:type="spellStart"/>
      <w:r w:rsidRPr="00E6465A">
        <w:rPr>
          <w:rFonts w:ascii="Times New Roman" w:hAnsi="Times New Roman" w:cs="Times New Roman"/>
          <w:sz w:val="32"/>
          <w:szCs w:val="32"/>
        </w:rPr>
        <w:t>квеста</w:t>
      </w:r>
      <w:proofErr w:type="spellEnd"/>
      <w:r w:rsidRPr="00E6465A">
        <w:rPr>
          <w:rFonts w:ascii="Times New Roman" w:hAnsi="Times New Roman" w:cs="Times New Roman"/>
          <w:sz w:val="32"/>
          <w:szCs w:val="32"/>
        </w:rPr>
        <w:t xml:space="preserve"> должны пройти через различные станции, где им предстоит решить задачи, связанные с правами ребёнка. Например, на одной станции дети могут узнать о праве на образование, на другой — о праве на защиту от насилия.</w:t>
      </w: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t>Театрализованное представление «Сказка о правах»</w:t>
      </w:r>
      <w:r w:rsidRPr="00E6465A">
        <w:rPr>
          <w:rFonts w:ascii="Times New Roman" w:hAnsi="Times New Roman" w:cs="Times New Roman"/>
          <w:sz w:val="32"/>
          <w:szCs w:val="32"/>
        </w:rPr>
        <w:t>. Дети могут поставить сценку, в которой герои рассказывают о своих правах и объясняют, почему они важны.</w:t>
      </w: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lastRenderedPageBreak/>
        <w:t>Мастер-класс «Создаём плакат о правах»</w:t>
      </w:r>
      <w:r w:rsidRPr="00E6465A">
        <w:rPr>
          <w:rFonts w:ascii="Times New Roman" w:hAnsi="Times New Roman" w:cs="Times New Roman"/>
          <w:sz w:val="32"/>
          <w:szCs w:val="32"/>
        </w:rPr>
        <w:t>. На мастер-классе дети могут нарисовать или сделать аппликацию, посвящённую правам ребёнка. Это поможет им лучше понять и запомнить информацию.</w:t>
      </w: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t>Викторина «Что я знаю о правах?»</w:t>
      </w:r>
      <w:r w:rsidRPr="00E6465A">
        <w:rPr>
          <w:rFonts w:ascii="Times New Roman" w:hAnsi="Times New Roman" w:cs="Times New Roman"/>
          <w:sz w:val="32"/>
          <w:szCs w:val="32"/>
        </w:rPr>
        <w:t>. Вопросы викторины могут быть связаны с основными правами ребёнка, закреплёнными в Конвенции о правах ребёнка. Это поможет проверить знания детей и закрепить информацию.</w:t>
      </w: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t>Встреча с юристом или правозащитником</w:t>
      </w:r>
      <w:r w:rsidRPr="00E6465A">
        <w:rPr>
          <w:rFonts w:ascii="Times New Roman" w:hAnsi="Times New Roman" w:cs="Times New Roman"/>
          <w:sz w:val="32"/>
          <w:szCs w:val="32"/>
        </w:rPr>
        <w:t>. Приглашение специалиста, который расскажет детям о правах ребёнка, ответит на вопросы и даст полезные советы.</w:t>
      </w: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t>Конкурс рисунков «Мои права»</w:t>
      </w:r>
      <w:r w:rsidRPr="00E6465A">
        <w:rPr>
          <w:rFonts w:ascii="Times New Roman" w:hAnsi="Times New Roman" w:cs="Times New Roman"/>
          <w:sz w:val="32"/>
          <w:szCs w:val="32"/>
        </w:rPr>
        <w:t>. Дети могут нарисовать, что, по их мнению, означает быть защищённым своими правами, и объяснить свой рисунок.</w:t>
      </w: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t>Ролевая игра «Я обращаюсь за помощью»</w:t>
      </w:r>
      <w:r w:rsidRPr="00E6465A">
        <w:rPr>
          <w:rFonts w:ascii="Times New Roman" w:hAnsi="Times New Roman" w:cs="Times New Roman"/>
          <w:sz w:val="32"/>
          <w:szCs w:val="32"/>
        </w:rPr>
        <w:t>. В рамках игры дети могут разыграть ситуации, в которых нужно обратиться за защитой своих прав, например, в случае конфликта с одноклассником или несправедливого отношения со стороны взрослых.</w:t>
      </w:r>
    </w:p>
    <w:p w:rsidR="00E6465A" w:rsidRPr="00E6465A" w:rsidRDefault="00E6465A" w:rsidP="00E646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t>Просмотр и обсуждение мультфильмов или фильмов, посвящённых правам ребёнка</w:t>
      </w:r>
      <w:r w:rsidRPr="00E6465A">
        <w:rPr>
          <w:rFonts w:ascii="Times New Roman" w:hAnsi="Times New Roman" w:cs="Times New Roman"/>
          <w:sz w:val="32"/>
          <w:szCs w:val="32"/>
        </w:rPr>
        <w:t>. После просмотра можно обсудить с детьми, какие права были нарушены у героев и как они могли бы поступить в подобной ситуации.</w:t>
      </w:r>
    </w:p>
    <w:p w:rsidR="00E6465A" w:rsidRPr="00E6465A" w:rsidRDefault="00E6465A" w:rsidP="00BD1CC1">
      <w:pPr>
        <w:pStyle w:val="a3"/>
        <w:numPr>
          <w:ilvl w:val="0"/>
          <w:numId w:val="7"/>
        </w:numPr>
        <w:tabs>
          <w:tab w:val="clear" w:pos="720"/>
          <w:tab w:val="num" w:pos="426"/>
        </w:tabs>
        <w:ind w:left="426"/>
        <w:rPr>
          <w:rFonts w:ascii="Times New Roman" w:hAnsi="Times New Roman" w:cs="Times New Roman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sz w:val="32"/>
          <w:szCs w:val="32"/>
        </w:rPr>
        <w:t>Конкурс чтецов «Я говорю о правах»</w:t>
      </w:r>
      <w:r w:rsidRPr="00E6465A">
        <w:rPr>
          <w:rFonts w:ascii="Times New Roman" w:hAnsi="Times New Roman" w:cs="Times New Roman"/>
          <w:sz w:val="32"/>
          <w:szCs w:val="32"/>
        </w:rPr>
        <w:t>. Дети читают стихотворения или отрывки из произведений, посвящённых правам ребёнка, и объясняют, какой смысл они в них вкладывают.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Pr="00BD1CC1" w:rsidRDefault="00BD1CC1" w:rsidP="00E17123">
      <w:pPr>
        <w:pStyle w:val="a3"/>
        <w:shd w:val="clear" w:color="auto" w:fill="FFFF0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BD1CC1">
        <w:rPr>
          <w:rFonts w:ascii="Times New Roman" w:hAnsi="Times New Roman" w:cs="Times New Roman"/>
          <w:color w:val="FF0000"/>
          <w:sz w:val="32"/>
          <w:szCs w:val="32"/>
        </w:rPr>
        <w:t>3 класс  «Я - сам».</w:t>
      </w:r>
    </w:p>
    <w:p w:rsidR="00BD1CC1" w:rsidRPr="00BD1CC1" w:rsidRDefault="00BD1CC1" w:rsidP="00BD1CC1">
      <w:pPr>
        <w:pStyle w:val="a3"/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sz w:val="32"/>
          <w:szCs w:val="32"/>
        </w:rPr>
        <w:t xml:space="preserve">Цель: </w:t>
      </w:r>
    </w:p>
    <w:p w:rsidR="001A6FCF" w:rsidRPr="00BD1CC1" w:rsidRDefault="001A6FCF" w:rsidP="00BD1CC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sz w:val="32"/>
          <w:szCs w:val="32"/>
        </w:rPr>
        <w:t xml:space="preserve">формирование  правового сознания младших школьников. </w:t>
      </w:r>
    </w:p>
    <w:p w:rsidR="00BD1CC1" w:rsidRPr="00BD1CC1" w:rsidRDefault="00BD1CC1" w:rsidP="00BD1CC1">
      <w:pPr>
        <w:pStyle w:val="a3"/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sz w:val="32"/>
          <w:szCs w:val="32"/>
        </w:rPr>
        <w:t xml:space="preserve">Задачи: </w:t>
      </w:r>
    </w:p>
    <w:p w:rsidR="001A6FCF" w:rsidRPr="00BD1CC1" w:rsidRDefault="001A6FCF" w:rsidP="00BD1CC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sz w:val="32"/>
          <w:szCs w:val="32"/>
        </w:rPr>
        <w:t xml:space="preserve">сформировать умение различать хорошие и плохие поступки; способствовать развитию, становлению и укреплению гражданской позиции. </w:t>
      </w:r>
    </w:p>
    <w:p w:rsidR="001A6FCF" w:rsidRPr="00BD1CC1" w:rsidRDefault="001A6FCF" w:rsidP="00BD1CC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sz w:val="32"/>
          <w:szCs w:val="32"/>
        </w:rPr>
        <w:t>предупреждать  об опасности необдуманных действий, свойственных школьному возрасту.</w:t>
      </w:r>
    </w:p>
    <w:p w:rsidR="001A6FCF" w:rsidRPr="00BD1CC1" w:rsidRDefault="001A6FCF" w:rsidP="00BD1CC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sz w:val="32"/>
          <w:szCs w:val="32"/>
        </w:rPr>
        <w:t>способствовать развитию навыков самостоятельного осмысления социальных явлений.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D1CC1" w:rsidRPr="00BD1CC1" w:rsidRDefault="00BD1CC1" w:rsidP="00BD1CC1">
      <w:pPr>
        <w:pStyle w:val="a3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E6465A">
        <w:rPr>
          <w:rFonts w:ascii="Times New Roman" w:hAnsi="Times New Roman" w:cs="Times New Roman"/>
          <w:b/>
          <w:bCs/>
          <w:color w:val="FF0000"/>
          <w:sz w:val="32"/>
          <w:szCs w:val="32"/>
        </w:rPr>
        <w:t>Мероприятия для детей по теме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 w:rsidRPr="00BD1CC1">
        <w:rPr>
          <w:rFonts w:ascii="Times New Roman" w:hAnsi="Times New Roman" w:cs="Times New Roman"/>
          <w:color w:val="FF0000"/>
          <w:sz w:val="32"/>
          <w:szCs w:val="32"/>
        </w:rPr>
        <w:t>«Я - сам».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>Интерактивная игра «Права сказочных героев»</w:t>
      </w:r>
      <w:r w:rsidRPr="00BD1CC1">
        <w:rPr>
          <w:rFonts w:ascii="Times New Roman" w:hAnsi="Times New Roman" w:cs="Times New Roman"/>
          <w:sz w:val="32"/>
          <w:szCs w:val="32"/>
        </w:rPr>
        <w:t>. Участникам предлагается ситуация из сказки, где нужно определить, какие права нарушаются у героев, и предложить варианты решения проблемы.</w:t>
      </w: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BD1CC1">
        <w:rPr>
          <w:rFonts w:ascii="Times New Roman" w:hAnsi="Times New Roman" w:cs="Times New Roman"/>
          <w:b/>
          <w:bCs/>
          <w:sz w:val="32"/>
          <w:szCs w:val="32"/>
        </w:rPr>
        <w:lastRenderedPageBreak/>
        <w:t>Квест</w:t>
      </w:r>
      <w:proofErr w:type="spellEnd"/>
      <w:r w:rsidRPr="00BD1CC1">
        <w:rPr>
          <w:rFonts w:ascii="Times New Roman" w:hAnsi="Times New Roman" w:cs="Times New Roman"/>
          <w:b/>
          <w:bCs/>
          <w:sz w:val="32"/>
          <w:szCs w:val="32"/>
        </w:rPr>
        <w:t xml:space="preserve"> «Я знаю свои права»</w:t>
      </w:r>
      <w:r w:rsidRPr="00BD1CC1">
        <w:rPr>
          <w:rFonts w:ascii="Times New Roman" w:hAnsi="Times New Roman" w:cs="Times New Roman"/>
          <w:sz w:val="32"/>
          <w:szCs w:val="32"/>
        </w:rPr>
        <w:t>. Участники должны пройти через несколько станций, где им предстоит ответить на вопросы о правах ребёнка, решить задачи на основе правовых норм и выполнить задания, связанные с правами человека.</w:t>
      </w: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>Мастер-класс «Мой правовой портрет»</w:t>
      </w:r>
      <w:r w:rsidRPr="00BD1CC1">
        <w:rPr>
          <w:rFonts w:ascii="Times New Roman" w:hAnsi="Times New Roman" w:cs="Times New Roman"/>
          <w:sz w:val="32"/>
          <w:szCs w:val="32"/>
        </w:rPr>
        <w:t>. Дети узнают о своих правах и обязанностях, а затем создают символический «правовой портрет» себя, используя рисунки, аппликации или другие творческие материалы.</w:t>
      </w: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 xml:space="preserve">Театрализованное представление «Путешествие в страну </w:t>
      </w:r>
      <w:proofErr w:type="spellStart"/>
      <w:r w:rsidRPr="00BD1CC1">
        <w:rPr>
          <w:rFonts w:ascii="Times New Roman" w:hAnsi="Times New Roman" w:cs="Times New Roman"/>
          <w:b/>
          <w:bCs/>
          <w:sz w:val="32"/>
          <w:szCs w:val="32"/>
        </w:rPr>
        <w:t>Правознайку</w:t>
      </w:r>
      <w:proofErr w:type="spellEnd"/>
      <w:r w:rsidRPr="00BD1CC1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Pr="00BD1CC1">
        <w:rPr>
          <w:rFonts w:ascii="Times New Roman" w:hAnsi="Times New Roman" w:cs="Times New Roman"/>
          <w:sz w:val="32"/>
          <w:szCs w:val="32"/>
        </w:rPr>
        <w:t>. Дети в игровой форме знакомятся с основными правами ребёнка, участвуют в сценках и инсценировках, где персонажи попадают в различные правовые ситуации.</w:t>
      </w: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>Викторина «Что я знаю о своих правах?»</w:t>
      </w:r>
      <w:r w:rsidRPr="00BD1CC1">
        <w:rPr>
          <w:rFonts w:ascii="Times New Roman" w:hAnsi="Times New Roman" w:cs="Times New Roman"/>
          <w:sz w:val="32"/>
          <w:szCs w:val="32"/>
        </w:rPr>
        <w:t>. Вопросы и задания на знание прав ребёнка, которые могут быть представлены в виде тестов, кроссвордов или игр «правда-ложь».</w:t>
      </w: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>Творческая мастерская «Права человека в рисунках»</w:t>
      </w:r>
      <w:r w:rsidRPr="00BD1CC1">
        <w:rPr>
          <w:rFonts w:ascii="Times New Roman" w:hAnsi="Times New Roman" w:cs="Times New Roman"/>
          <w:sz w:val="32"/>
          <w:szCs w:val="32"/>
        </w:rPr>
        <w:t>. Дети создают рисунки или плакаты, иллюстрирующие основные права человека, и объясняют, что они означают.</w:t>
      </w: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>Ролевая игра «Консультация у юриста»</w:t>
      </w:r>
      <w:r w:rsidRPr="00BD1CC1">
        <w:rPr>
          <w:rFonts w:ascii="Times New Roman" w:hAnsi="Times New Roman" w:cs="Times New Roman"/>
          <w:sz w:val="32"/>
          <w:szCs w:val="32"/>
        </w:rPr>
        <w:t>. Дети в роли родителей или детей обращаются к «юристу» (взрослому ведущему) с различными вопросами, связанными с правами ребёнка, и получают ответы и разъяснения.</w:t>
      </w: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>Просмотр и обсуждение мультфильмов или видео на правовую тематику для детей</w:t>
      </w:r>
      <w:r w:rsidRPr="00BD1CC1">
        <w:rPr>
          <w:rFonts w:ascii="Times New Roman" w:hAnsi="Times New Roman" w:cs="Times New Roman"/>
          <w:sz w:val="32"/>
          <w:szCs w:val="32"/>
        </w:rPr>
        <w:t>. После просмотра можно провести обсуждение, где дети поделятся своими впечатлениями и мыслями о том, какие права были затронуты в сюжете.</w:t>
      </w:r>
    </w:p>
    <w:p w:rsidR="00BD1CC1" w:rsidRPr="00BD1CC1" w:rsidRDefault="00BD1CC1" w:rsidP="00BD1CC1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>Интерактивный урок «Мой выбор — мои права»</w:t>
      </w:r>
      <w:r w:rsidRPr="00BD1CC1">
        <w:rPr>
          <w:rFonts w:ascii="Times New Roman" w:hAnsi="Times New Roman" w:cs="Times New Roman"/>
          <w:sz w:val="32"/>
          <w:szCs w:val="32"/>
        </w:rPr>
        <w:t>. Дети узнают о праве на выбор и самостоятельность, а затем выполняют задания, связанные с принятием решений в различных ситуациях.</w:t>
      </w:r>
    </w:p>
    <w:p w:rsidR="00BD1CC1" w:rsidRDefault="00BD1CC1" w:rsidP="00BD1CC1">
      <w:pPr>
        <w:pStyle w:val="a3"/>
        <w:numPr>
          <w:ilvl w:val="0"/>
          <w:numId w:val="10"/>
        </w:numPr>
        <w:tabs>
          <w:tab w:val="clear" w:pos="720"/>
          <w:tab w:val="num" w:pos="426"/>
        </w:tabs>
        <w:ind w:left="567"/>
        <w:rPr>
          <w:rFonts w:ascii="Times New Roman" w:hAnsi="Times New Roman" w:cs="Times New Roman"/>
          <w:sz w:val="32"/>
          <w:szCs w:val="32"/>
        </w:rPr>
      </w:pPr>
      <w:r w:rsidRPr="00BD1CC1">
        <w:rPr>
          <w:rFonts w:ascii="Times New Roman" w:hAnsi="Times New Roman" w:cs="Times New Roman"/>
          <w:b/>
          <w:bCs/>
          <w:sz w:val="32"/>
          <w:szCs w:val="32"/>
        </w:rPr>
        <w:t>Круглый стол «Права ребёнка в современном мире»</w:t>
      </w:r>
      <w:r w:rsidRPr="00BD1CC1">
        <w:rPr>
          <w:rFonts w:ascii="Times New Roman" w:hAnsi="Times New Roman" w:cs="Times New Roman"/>
          <w:sz w:val="32"/>
          <w:szCs w:val="32"/>
        </w:rPr>
        <w:t>. Обсуждение с детьми актуальных вопросов, связанных с правами ребёнка, например, защита от насилия, право на образование, здоровье и т. д.</w:t>
      </w:r>
    </w:p>
    <w:p w:rsidR="008649AB" w:rsidRDefault="008649AB" w:rsidP="008649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8649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649AB" w:rsidRPr="00BD1CC1" w:rsidRDefault="008649AB" w:rsidP="008649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Pr="00E17123" w:rsidRDefault="00BD1CC1" w:rsidP="00E17123">
      <w:pPr>
        <w:pStyle w:val="a3"/>
        <w:shd w:val="clear" w:color="auto" w:fill="FFFF0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BD1CC1">
        <w:rPr>
          <w:rFonts w:ascii="Times New Roman" w:hAnsi="Times New Roman" w:cs="Times New Roman"/>
          <w:color w:val="FF0000"/>
          <w:sz w:val="32"/>
          <w:szCs w:val="32"/>
        </w:rPr>
        <w:t>4 класс «Я – гражданин России»</w:t>
      </w:r>
    </w:p>
    <w:p w:rsid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 xml:space="preserve">Цель: </w:t>
      </w:r>
    </w:p>
    <w:p w:rsidR="00164D93" w:rsidRPr="00164D93" w:rsidRDefault="00164D93" w:rsidP="00164D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создание условий для воспитания истинного гражданина.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Задачи:</w:t>
      </w:r>
    </w:p>
    <w:p w:rsidR="00164D93" w:rsidRPr="00164D93" w:rsidRDefault="00164D93" w:rsidP="00164D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 xml:space="preserve">Воспитывать гордость за свое Отечество, символы государства, </w:t>
      </w:r>
      <w:proofErr w:type="gramStart"/>
      <w:r w:rsidRPr="00164D93">
        <w:rPr>
          <w:rFonts w:ascii="Times New Roman" w:hAnsi="Times New Roman" w:cs="Times New Roman"/>
          <w:sz w:val="32"/>
          <w:szCs w:val="32"/>
        </w:rPr>
        <w:t>свой</w:t>
      </w:r>
      <w:proofErr w:type="gramEnd"/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народ.</w:t>
      </w:r>
    </w:p>
    <w:p w:rsidR="00164D93" w:rsidRPr="00164D93" w:rsidRDefault="00164D93" w:rsidP="00164D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 xml:space="preserve">Формировать у школьников гражданскую ответственность и </w:t>
      </w:r>
      <w:proofErr w:type="gramStart"/>
      <w:r w:rsidRPr="00164D93">
        <w:rPr>
          <w:rFonts w:ascii="Times New Roman" w:hAnsi="Times New Roman" w:cs="Times New Roman"/>
          <w:sz w:val="32"/>
          <w:szCs w:val="32"/>
        </w:rPr>
        <w:t>правовое</w:t>
      </w:r>
      <w:proofErr w:type="gramEnd"/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lastRenderedPageBreak/>
        <w:t>самосознание.</w:t>
      </w:r>
    </w:p>
    <w:p w:rsidR="00164D93" w:rsidRPr="00164D93" w:rsidRDefault="00164D93" w:rsidP="00164D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Знакомить учащихся с историческим прошлым Родины, своего народа,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его обычаями и традициями.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Мероприятия для детей по теме </w:t>
      </w:r>
      <w:r w:rsidRPr="00164D93">
        <w:rPr>
          <w:rFonts w:ascii="Times New Roman" w:hAnsi="Times New Roman" w:cs="Times New Roman"/>
          <w:color w:val="FF0000"/>
          <w:sz w:val="32"/>
          <w:szCs w:val="32"/>
        </w:rPr>
        <w:t>«Я – гражданин России»</w:t>
      </w:r>
      <w:r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t>Интерактивная викторина «Знаешь ли ты Россию?»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викторина с вопросами о культуре, истории, географии и символах России. Можно разделить детей на команды и провести соревнование.</w:t>
      </w:r>
    </w:p>
    <w:p w:rsidR="00164D93" w:rsidRP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t>Мастер-класс «Символы России»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создание поделок или рисунков, изображающих флаг, герб и другие символы страны.</w:t>
      </w:r>
    </w:p>
    <w:p w:rsidR="00164D93" w:rsidRP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164D93">
        <w:rPr>
          <w:rFonts w:ascii="Times New Roman" w:hAnsi="Times New Roman" w:cs="Times New Roman"/>
          <w:b/>
          <w:bCs/>
          <w:sz w:val="32"/>
          <w:szCs w:val="32"/>
        </w:rPr>
        <w:t>Квест</w:t>
      </w:r>
      <w:proofErr w:type="spellEnd"/>
      <w:r w:rsidRPr="00164D93">
        <w:rPr>
          <w:rFonts w:ascii="Times New Roman" w:hAnsi="Times New Roman" w:cs="Times New Roman"/>
          <w:b/>
          <w:bCs/>
          <w:sz w:val="32"/>
          <w:szCs w:val="32"/>
        </w:rPr>
        <w:t xml:space="preserve"> «Права и обязанности ребёнка в России»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игра, в которой дети должны выполнить задания, связанные с правами и обязанностями граждан России, например, найти информацию о законах, защищающих детей.</w:t>
      </w:r>
    </w:p>
    <w:p w:rsidR="00164D93" w:rsidRP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t>Творческая мастерская «Мой вклад в будущее России»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мероприятие, на котором дети могут создать проект или идею, как они видят свой вклад в развитие страны в будущем.</w:t>
      </w:r>
    </w:p>
    <w:p w:rsidR="00164D93" w:rsidRP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t>Встреча с интересными людьми «Люди, которыми гордится Россия»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рассказ о выдающихся личностях, которые внесли вклад в историю и культуру страны, обсуждение их достижений.</w:t>
      </w:r>
    </w:p>
    <w:p w:rsid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t>Литературная гостиная «Читаем о России»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чтение и обсуждение книг и произведений, посвящённых истории и культуре России.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 xml:space="preserve">Вот несколько книг и произведений, посвящённых истории и культуре России, которые </w:t>
      </w:r>
      <w:r>
        <w:rPr>
          <w:rFonts w:ascii="Times New Roman" w:hAnsi="Times New Roman" w:cs="Times New Roman"/>
          <w:sz w:val="32"/>
          <w:szCs w:val="32"/>
        </w:rPr>
        <w:t>могут быть интересны детям</w:t>
      </w:r>
      <w:r w:rsidRPr="00164D93">
        <w:rPr>
          <w:rFonts w:ascii="Times New Roman" w:hAnsi="Times New Roman" w:cs="Times New Roman"/>
          <w:sz w:val="32"/>
          <w:szCs w:val="32"/>
        </w:rPr>
        <w:t>: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«Рассказы о русском подвиге» (сборник рассказов разных авторов).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«Сказ про то, как на Руси морозы победили» (исторические рассказы для детей).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«Сказки народов России».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«Бородино» (отрывок из поэмы М. Ю. Лермонтова).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«Рассказы о Великой Отечественной войне для детей» (например, произведения С. Алексеева).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«Рассказы об истории России» (серия книг для детей).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«Моя первая книга о России» (познавательные рассказы о культуре, истории и традициях).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«Рассказы о Москве» (например, книги из серии «Детская библиотека истории и культуры»).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«Александр Невский» (биографическая повесть для детей).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«Былины» (например, «Илья Муромец и Соловей-разбойник»).</w:t>
      </w:r>
    </w:p>
    <w:p w:rsidR="00164D93" w:rsidRPr="00164D93" w:rsidRDefault="00164D93" w:rsidP="00164D93">
      <w:pPr>
        <w:pStyle w:val="a3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sz w:val="32"/>
          <w:szCs w:val="32"/>
        </w:rPr>
        <w:t>Перед чтением важно убедиться, что книги соответствуют возрасту и интересам ребёнка.</w:t>
      </w:r>
    </w:p>
    <w:p w:rsidR="00164D93" w:rsidRP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Ролевая игра «Я — гражданин»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дети могут попробовать себя в роли граждан, принимающих участие в общественной жизни, например, в голосовании или обсуждении важных вопросов.</w:t>
      </w:r>
    </w:p>
    <w:p w:rsid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t>Кинолекторий «Фильмы о России»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просмотр и обсуждение фильмов, посвящённых истории, культуре и достижениям страны.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«Илья Муромец и Соловей-разбойник» </w:t>
      </w:r>
      <w:r w:rsidRPr="00164D93">
        <w:rPr>
          <w:rFonts w:ascii="Times New Roman" w:hAnsi="Times New Roman" w:cs="Times New Roman"/>
          <w:sz w:val="32"/>
          <w:szCs w:val="32"/>
        </w:rPr>
        <w:t>(2007) — мультфильм, основанный на русских былинах.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«Три богатыря» </w:t>
      </w:r>
      <w:r w:rsidRPr="00164D93">
        <w:rPr>
          <w:rFonts w:ascii="Times New Roman" w:hAnsi="Times New Roman" w:cs="Times New Roman"/>
          <w:sz w:val="32"/>
          <w:szCs w:val="32"/>
        </w:rPr>
        <w:t>(серия мультфильмов) — весёлые и увлекательные истории о знаменитых героях Древней Руси.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«Крепость: Щитом и мечом» </w:t>
      </w:r>
      <w:r w:rsidRPr="00164D93">
        <w:rPr>
          <w:rFonts w:ascii="Times New Roman" w:hAnsi="Times New Roman" w:cs="Times New Roman"/>
          <w:sz w:val="32"/>
          <w:szCs w:val="32"/>
        </w:rPr>
        <w:t>(2015) — мультфильм о событиях Смутного времени, обороне Смоленска и борьбе с польскими захватчиками.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«Садко» </w:t>
      </w:r>
      <w:r w:rsidRPr="00164D93">
        <w:rPr>
          <w:rFonts w:ascii="Times New Roman" w:hAnsi="Times New Roman" w:cs="Times New Roman"/>
          <w:sz w:val="32"/>
          <w:szCs w:val="32"/>
        </w:rPr>
        <w:t>(ремейк мультфильма 1950 года) — история о купце Садко, его приключениях и путешествиях в Новгород.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«Князь Владимир» </w:t>
      </w:r>
      <w:r w:rsidRPr="00164D93">
        <w:rPr>
          <w:rFonts w:ascii="Times New Roman" w:hAnsi="Times New Roman" w:cs="Times New Roman"/>
          <w:sz w:val="32"/>
          <w:szCs w:val="32"/>
        </w:rPr>
        <w:t>(2006) — мультфильм о князе Владимире и крещении Руси.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«Рассказы бабушки» </w:t>
      </w:r>
      <w:r w:rsidRPr="00164D93">
        <w:rPr>
          <w:rFonts w:ascii="Times New Roman" w:hAnsi="Times New Roman" w:cs="Times New Roman"/>
          <w:sz w:val="32"/>
          <w:szCs w:val="32"/>
        </w:rPr>
        <w:t>(серия мультфильмов) — мультфильмы, которые знакомят детей с русским фольклором и традициями.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«Сказ о Петре и </w:t>
      </w:r>
      <w:proofErr w:type="spellStart"/>
      <w:r w:rsidRPr="00164D93">
        <w:rPr>
          <w:rFonts w:ascii="Times New Roman" w:hAnsi="Times New Roman" w:cs="Times New Roman"/>
          <w:color w:val="FF0000"/>
          <w:sz w:val="32"/>
          <w:szCs w:val="32"/>
        </w:rPr>
        <w:t>Февронии</w:t>
      </w:r>
      <w:proofErr w:type="spellEnd"/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» </w:t>
      </w:r>
      <w:r w:rsidRPr="00164D93">
        <w:rPr>
          <w:rFonts w:ascii="Times New Roman" w:hAnsi="Times New Roman" w:cs="Times New Roman"/>
          <w:sz w:val="32"/>
          <w:szCs w:val="32"/>
        </w:rPr>
        <w:t xml:space="preserve">(2017) — мультфильм о жизни святых Петра и </w:t>
      </w:r>
      <w:proofErr w:type="spellStart"/>
      <w:r w:rsidRPr="00164D93">
        <w:rPr>
          <w:rFonts w:ascii="Times New Roman" w:hAnsi="Times New Roman" w:cs="Times New Roman"/>
          <w:sz w:val="32"/>
          <w:szCs w:val="32"/>
        </w:rPr>
        <w:t>Февронии</w:t>
      </w:r>
      <w:proofErr w:type="spellEnd"/>
      <w:r w:rsidRPr="00164D93">
        <w:rPr>
          <w:rFonts w:ascii="Times New Roman" w:hAnsi="Times New Roman" w:cs="Times New Roman"/>
          <w:sz w:val="32"/>
          <w:szCs w:val="32"/>
        </w:rPr>
        <w:t>, который может рассказать о русской культуре и семейных ценностях.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«Моя Родина» (цикл фильмов для детей) </w:t>
      </w:r>
      <w:r w:rsidRPr="00164D93">
        <w:rPr>
          <w:rFonts w:ascii="Times New Roman" w:hAnsi="Times New Roman" w:cs="Times New Roman"/>
          <w:sz w:val="32"/>
          <w:szCs w:val="32"/>
        </w:rPr>
        <w:t>— документальные или анимационные фильмы, посвящённые различным аспектам истории и культуры России.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«Мульти-Россия» (цикл мультфильмов) </w:t>
      </w:r>
      <w:r w:rsidRPr="00164D93">
        <w:rPr>
          <w:rFonts w:ascii="Times New Roman" w:hAnsi="Times New Roman" w:cs="Times New Roman"/>
          <w:sz w:val="32"/>
          <w:szCs w:val="32"/>
        </w:rPr>
        <w:t>— серия мультфильмов, знакомящая детей с культурой разных регионов России.</w:t>
      </w: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64D93" w:rsidRPr="00164D93" w:rsidRDefault="00164D93" w:rsidP="00164D93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color w:val="FF0000"/>
          <w:sz w:val="32"/>
          <w:szCs w:val="32"/>
        </w:rPr>
        <w:t xml:space="preserve">«Снегурочка» </w:t>
      </w:r>
      <w:r w:rsidRPr="00164D93">
        <w:rPr>
          <w:rFonts w:ascii="Times New Roman" w:hAnsi="Times New Roman" w:cs="Times New Roman"/>
          <w:sz w:val="32"/>
          <w:szCs w:val="32"/>
        </w:rPr>
        <w:t>(мультфильмы и экранизации сказки) — по мотивам произведения А. Н. Островского, знакомит с элементами русской культуры и фольклора.</w:t>
      </w:r>
    </w:p>
    <w:p w:rsidR="00164D93" w:rsidRPr="00164D93" w:rsidRDefault="00164D93" w:rsidP="00164D9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t>Конкурс рисунков или поделок «Моя малая родина»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дети создают работы, отражающие их любовь и уважение к своему региону или городу как части большой страны.</w:t>
      </w:r>
    </w:p>
    <w:p w:rsidR="00164D93" w:rsidRPr="00164D93" w:rsidRDefault="00164D93" w:rsidP="00164D93">
      <w:pPr>
        <w:pStyle w:val="a3"/>
        <w:numPr>
          <w:ilvl w:val="0"/>
          <w:numId w:val="12"/>
        </w:numPr>
        <w:tabs>
          <w:tab w:val="clear" w:pos="720"/>
          <w:tab w:val="num" w:pos="426"/>
        </w:tabs>
        <w:ind w:left="426"/>
        <w:rPr>
          <w:rFonts w:ascii="Times New Roman" w:hAnsi="Times New Roman" w:cs="Times New Roman"/>
          <w:sz w:val="32"/>
          <w:szCs w:val="32"/>
        </w:rPr>
      </w:pPr>
      <w:r w:rsidRPr="00164D93">
        <w:rPr>
          <w:rFonts w:ascii="Times New Roman" w:hAnsi="Times New Roman" w:cs="Times New Roman"/>
          <w:b/>
          <w:bCs/>
          <w:sz w:val="32"/>
          <w:szCs w:val="32"/>
        </w:rPr>
        <w:lastRenderedPageBreak/>
        <w:t>Интерактивная игра «Путешествие по России»</w:t>
      </w:r>
      <w:r w:rsidRPr="00164D93">
        <w:rPr>
          <w:rFonts w:ascii="Times New Roman" w:hAnsi="Times New Roman" w:cs="Times New Roman"/>
          <w:sz w:val="32"/>
          <w:szCs w:val="32"/>
        </w:rPr>
        <w:t xml:space="preserve"> — виртуальное путешествие по разным регионам страны с изучением их культуры, традиций и особенностей.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17123" w:rsidRDefault="00E17123" w:rsidP="00E1712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06297A" w:rsidRDefault="0006297A" w:rsidP="00E1712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Приложение 1.</w:t>
      </w:r>
    </w:p>
    <w:p w:rsidR="00887FC7" w:rsidRPr="008649AB" w:rsidRDefault="00887FC7" w:rsidP="00887FC7">
      <w:pPr>
        <w:shd w:val="clear" w:color="auto" w:fill="FFFFFF"/>
        <w:spacing w:after="240" w:line="360" w:lineRule="atLeast"/>
        <w:jc w:val="center"/>
        <w:outlineLvl w:val="2"/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</w:pPr>
      <w:r w:rsidRPr="008649AB"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  <w:t>Сценарий интерактивной игры «Права в сказках».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Цель игры: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познакомить детей 7–8 лет с основными правами, закреплёнными в Конвенции о правах ребёнка, через увлекательные сказочные сюжеты.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Правила игры:</w:t>
      </w:r>
    </w:p>
    <w:p w:rsidR="0006297A" w:rsidRPr="0006297A" w:rsidRDefault="0006297A" w:rsidP="00E1712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Ведущий выбирает одну из заранее подготовленных сказок и кратко пересказывает её сюжет.</w:t>
      </w:r>
    </w:p>
    <w:p w:rsidR="0006297A" w:rsidRPr="0006297A" w:rsidRDefault="0006297A" w:rsidP="00E1712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Затем ведущий задаёт вопросы, связанные с правами героев этой сказки.</w:t>
      </w:r>
    </w:p>
    <w:p w:rsidR="0006297A" w:rsidRPr="0006297A" w:rsidRDefault="0006297A" w:rsidP="00E1712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Дети должны ответить на вопросы, используя свои знания о правах.</w:t>
      </w:r>
    </w:p>
    <w:p w:rsidR="0006297A" w:rsidRPr="0006297A" w:rsidRDefault="0006297A" w:rsidP="00E1712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За каждый правильный ответ дети получают баллы или жетоны.</w:t>
      </w:r>
    </w:p>
    <w:p w:rsidR="0006297A" w:rsidRPr="0006297A" w:rsidRDefault="0006297A" w:rsidP="00E17123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В конце игры подсчитываются баллы, и определяется победитель.</w:t>
      </w:r>
    </w:p>
    <w:p w:rsidR="0006297A" w:rsidRPr="0006297A" w:rsidRDefault="0006297A" w:rsidP="00887FC7">
      <w:pPr>
        <w:shd w:val="clear" w:color="auto" w:fill="FFFFFF"/>
        <w:spacing w:after="0" w:line="240" w:lineRule="auto"/>
        <w:jc w:val="center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Ход игры: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lastRenderedPageBreak/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Здравствуйте, ребята! Сегодня мы с вами отправимся в увлекательное путешествие по сказкам и узнаем, какие права есть у героев любимых историй. Начнём с первой сказки.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Сказка: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«Три поросёнка» (С. Михалков).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(кратко пересказывает сюжет сказки) Жили-были три поросёнка. Однажды они построили себе дома, но один из них оказался непрочным, и волк разрушил его. Как вы думаете, какое право было нарушено у одного из поросят?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Право на жилище!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Верно! Каждый ребёнок имеет право на жилище. А какое ещё право могло быть нарушено у поросёнка, который остался без дома?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Право на защиту от опасности!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Правильно! Каждый ребёнок имеет право на защиту от опасности, которая может угрожать его жизни или здоровью. А кто из поросят проявил заботу и помог </w:t>
      </w:r>
      <w:proofErr w:type="gramStart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другому</w:t>
      </w:r>
      <w:proofErr w:type="gramEnd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? Какое право это демонстрирует?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Нуф-Нуф</w:t>
      </w:r>
      <w:proofErr w:type="spellEnd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Ниф-Ниф</w:t>
      </w:r>
      <w:proofErr w:type="spellEnd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заботились друг о друге. Это демонстрирует право на заботу и внимание со стороны других людей.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Молодцы! За правильные ответы вы получаете жетоны.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Дополнительное задание: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Ведущий предлагает детям придумать, как бы они защитили права героев сказки, если бы были взрослыми или волшебниками. Например, можно было бы построить для </w:t>
      </w:r>
      <w:proofErr w:type="spellStart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Нуф-Нуфа</w:t>
      </w:r>
      <w:proofErr w:type="spellEnd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более прочный дом или защитить его от волка.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А теперь давайте попробуем ещё одну сказку.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Сказка: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«Сказка о царе </w:t>
      </w:r>
      <w:proofErr w:type="spellStart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Салтане</w:t>
      </w:r>
      <w:proofErr w:type="spellEnd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» (А. С. Пушкин).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(пересказывает сюжет) В этой сказке царицу с сыном посадили в бочку и пустили в море. Как вы думаете, какие права были нарушены у царицы и её сына?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Право на свободу передвижения и право на защиту от жестокого обращения!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Верно! Каждый ребёнок имеет право свободно передвигаться и право на защиту от всех форм жестокого обращения. Молодцы, ребята! Вы отлично справляетесь.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Подведение итогов: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Ведущий подсчитывает жетоны и определяет победителя. Победителю можно вручить символический приз, например, книжку с иллюстрациями или раскраску.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Вот и закончилось наше путешествие по сказкам. Вы отлично справились и узнали много нового о правах героев. Спасибо за участие!</w:t>
      </w:r>
    </w:p>
    <w:p w:rsidR="0006297A" w:rsidRDefault="0006297A" w:rsidP="000629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0629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0629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0629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0629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0629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0629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0629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87FC7" w:rsidRPr="008649AB" w:rsidRDefault="00887FC7" w:rsidP="00887FC7">
      <w:pPr>
        <w:shd w:val="clear" w:color="auto" w:fill="FFFFFF"/>
        <w:spacing w:after="0" w:line="240" w:lineRule="auto"/>
        <w:jc w:val="center"/>
        <w:rPr>
          <w:rFonts w:ascii="Yandex Sans Text" w:eastAsia="Times New Roman" w:hAnsi="Yandex Sans Text" w:cs="Times New Roman"/>
          <w:color w:val="FF0000"/>
          <w:sz w:val="24"/>
          <w:szCs w:val="24"/>
          <w:lang w:eastAsia="ru-RU"/>
        </w:rPr>
      </w:pPr>
      <w:r w:rsidRPr="008649AB"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  <w:t xml:space="preserve">Сценарий </w:t>
      </w:r>
      <w:proofErr w:type="spellStart"/>
      <w:r w:rsidRPr="008649AB"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  <w:t>квеста</w:t>
      </w:r>
      <w:proofErr w:type="spellEnd"/>
      <w:r w:rsidRPr="008649AB"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  <w:t xml:space="preserve"> «Найди свои права».</w:t>
      </w:r>
    </w:p>
    <w:p w:rsidR="00887FC7" w:rsidRPr="00887FC7" w:rsidRDefault="00887FC7" w:rsidP="00887FC7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познакомить детей 7–8 лет с основными правами и свободами, закреплёнными в Конвенции о правах ребёнка.</w:t>
      </w:r>
    </w:p>
    <w:p w:rsidR="00887FC7" w:rsidRPr="00887FC7" w:rsidRDefault="00887FC7" w:rsidP="00887FC7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сформироват</w:t>
      </w:r>
      <w:r w:rsidRPr="00887FC7">
        <w:rPr>
          <w:rFonts w:ascii="Yandex Sans Text" w:eastAsia="Times New Roman" w:hAnsi="Yandex Sans Text" w:cs="Times New Roman" w:hint="eastAsia"/>
          <w:iCs/>
          <w:color w:val="000000"/>
          <w:sz w:val="24"/>
          <w:szCs w:val="24"/>
          <w:lang w:eastAsia="ru-RU"/>
        </w:rPr>
        <w:t>ь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у детей представление о правах и свободах человека;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развить умение анализировать ситуации и находить соответствующие права;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воспитат</w:t>
      </w:r>
      <w:r w:rsidRPr="00887FC7">
        <w:rPr>
          <w:rFonts w:ascii="Yandex Sans Text" w:eastAsia="Times New Roman" w:hAnsi="Yandex Sans Text" w:cs="Times New Roman" w:hint="eastAsia"/>
          <w:iCs/>
          <w:color w:val="000000"/>
          <w:sz w:val="24"/>
          <w:szCs w:val="24"/>
          <w:lang w:eastAsia="ru-RU"/>
        </w:rPr>
        <w:t>ь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уважение к правам других людей. </w:t>
      </w:r>
    </w:p>
    <w:p w:rsidR="00887FC7" w:rsidRPr="00887FC7" w:rsidRDefault="00887FC7" w:rsidP="00887FC7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b/>
          <w:bCs/>
          <w:iCs/>
          <w:color w:val="000000"/>
          <w:sz w:val="24"/>
          <w:szCs w:val="24"/>
          <w:lang w:eastAsia="ru-RU"/>
        </w:rPr>
        <w:t>Оборудование: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карточки с ситуациями из </w:t>
      </w:r>
      <w:proofErr w:type="spellStart"/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сказок</w:t>
      </w:r>
      <w:proofErr w:type="gramStart"/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;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к</w:t>
      </w:r>
      <w:proofErr w:type="gramEnd"/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арточки</w:t>
      </w:r>
      <w:proofErr w:type="spellEnd"/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с названиями прав (например, право на жизнь, право на образование, право на отдых и т. д.);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призы для участников.</w:t>
      </w:r>
    </w:p>
    <w:p w:rsidR="00887FC7" w:rsidRDefault="00887FC7" w:rsidP="00887FC7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</w:pPr>
    </w:p>
    <w:p w:rsidR="00887FC7" w:rsidRPr="00887FC7" w:rsidRDefault="00887FC7" w:rsidP="00887FC7">
      <w:pPr>
        <w:shd w:val="clear" w:color="auto" w:fill="FFFFFF"/>
        <w:spacing w:after="0" w:line="240" w:lineRule="auto"/>
        <w:jc w:val="center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 xml:space="preserve">Ход </w:t>
      </w:r>
      <w:proofErr w:type="spellStart"/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квеста</w:t>
      </w:r>
      <w:proofErr w:type="spellEnd"/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887FC7" w:rsidRPr="00887FC7" w:rsidRDefault="00887FC7" w:rsidP="00E17123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Вступление:</w:t>
      </w:r>
      <w:r w:rsidRPr="00887FC7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ведущи</w:t>
      </w:r>
      <w:r w:rsidRPr="00887FC7">
        <w:rPr>
          <w:rFonts w:ascii="Yandex Sans Text" w:eastAsia="Times New Roman" w:hAnsi="Yandex Sans Text" w:cs="Times New Roman" w:hint="eastAsia"/>
          <w:iCs/>
          <w:color w:val="000000"/>
          <w:sz w:val="24"/>
          <w:szCs w:val="24"/>
          <w:lang w:eastAsia="ru-RU"/>
        </w:rPr>
        <w:t>й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приветствует участников и объясняет цель </w:t>
      </w:r>
      <w:proofErr w:type="spellStart"/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квеста</w:t>
      </w:r>
      <w:proofErr w:type="spellEnd"/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;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кратко рассказывает о том, что такое права и свободы человека.</w:t>
      </w:r>
    </w:p>
    <w:p w:rsidR="00887FC7" w:rsidRPr="00887FC7" w:rsidRDefault="00887FC7" w:rsidP="00E17123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Разделение на команды:</w:t>
      </w:r>
      <w:r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участники делятся на команды по несколько человек;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каждой команде выдаётся карточка с названием команды (например, «Команда Знатоков Прав»).</w:t>
      </w:r>
    </w:p>
    <w:p w:rsidR="00887FC7" w:rsidRPr="00887FC7" w:rsidRDefault="00887FC7" w:rsidP="00E17123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proofErr w:type="gramStart"/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lastRenderedPageBreak/>
        <w:t>Поиск прав в сказках:</w:t>
      </w:r>
      <w:r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ведущий читает или рассказывает ситуацию из сказки;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участники должны определить, какое право нарушено или защищено в этой ситуации;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н</w:t>
      </w:r>
      <w:r w:rsidRPr="00887FC7">
        <w:rPr>
          <w:rFonts w:ascii="Yandex Sans Text" w:eastAsia="Times New Roman" w:hAnsi="Yandex Sans Text" w:cs="Times New Roman" w:hint="eastAsia"/>
          <w:iCs/>
          <w:color w:val="000000"/>
          <w:sz w:val="24"/>
          <w:szCs w:val="24"/>
          <w:lang w:eastAsia="ru-RU"/>
        </w:rPr>
        <w:t>а</w:t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основе карточки с ситуацией участники выбирают соответствующую карточку с названием права и объясняют свой выбор;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если команда даёт правильный ответ, ей начисляются баллы (например, 1 балл за правильный ответ).</w:t>
      </w:r>
      <w:proofErr w:type="gramEnd"/>
    </w:p>
    <w:p w:rsidR="00887FC7" w:rsidRDefault="00887FC7" w:rsidP="00E17123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Примеры ситуаций из сказок: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Золушка выполняет тяжёлую работу по дому, её права на отдых и досуг нарушены.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</w:t>
      </w:r>
    </w:p>
    <w:p w:rsidR="00887FC7" w:rsidRPr="00887FC7" w:rsidRDefault="00887FC7" w:rsidP="00887FC7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Буратино посещает школу и учится читать, его право на образование защищено.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Мальвина заботится о здоровье и благополучии Буратино, его право на охрану здоровья защищено.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Волк съел Красную Шапочку, нарушено право на жизнь.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*</w:t>
      </w:r>
      <w:proofErr w:type="spellStart"/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Карлсон</w:t>
      </w:r>
      <w:proofErr w:type="spellEnd"/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имеет право на личную жизнь и неприкосновенность, когда он живёт на крыше и никого не беспокоит.</w:t>
      </w:r>
    </w:p>
    <w:p w:rsidR="00887FC7" w:rsidRPr="00887FC7" w:rsidRDefault="00887FC7" w:rsidP="00887FC7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5.</w:t>
      </w:r>
      <w:r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Подведение итогов: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ведущий подсчитывает баллы, набранные каждой командой;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</w:r>
      <w:r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объявляется команда-победитель;</w:t>
      </w:r>
      <w:r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все участники получают призы.</w:t>
      </w:r>
    </w:p>
    <w:p w:rsidR="00887FC7" w:rsidRPr="00887FC7" w:rsidRDefault="00E17123" w:rsidP="00E17123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6.</w:t>
      </w:r>
      <w:r w:rsidR="00887FC7" w:rsidRPr="00887FC7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Заключение:</w:t>
      </w:r>
      <w:r w:rsidR="00887FC7"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ведущи</w:t>
      </w:r>
      <w:r w:rsidR="00887FC7" w:rsidRPr="00887FC7">
        <w:rPr>
          <w:rFonts w:ascii="Yandex Sans Text" w:eastAsia="Times New Roman" w:hAnsi="Yandex Sans Text" w:cs="Times New Roman" w:hint="eastAsia"/>
          <w:iCs/>
          <w:color w:val="000000"/>
          <w:sz w:val="24"/>
          <w:szCs w:val="24"/>
          <w:lang w:eastAsia="ru-RU"/>
        </w:rPr>
        <w:t>й</w:t>
      </w:r>
      <w:r w:rsidR="00887FC7"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 xml:space="preserve"> благодарит участников за участие в </w:t>
      </w:r>
      <w:proofErr w:type="spellStart"/>
      <w:r w:rsidR="00887FC7"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квесте</w:t>
      </w:r>
      <w:proofErr w:type="spellEnd"/>
      <w:r w:rsidR="00887FC7" w:rsidRPr="00887FC7">
        <w:rPr>
          <w:rFonts w:ascii="Yandex Sans Text" w:eastAsia="Times New Roman" w:hAnsi="Yandex Sans Text" w:cs="Times New Roman"/>
          <w:iCs/>
          <w:color w:val="000000"/>
          <w:sz w:val="24"/>
          <w:szCs w:val="24"/>
          <w:lang w:eastAsia="ru-RU"/>
        </w:rPr>
        <w:t>;</w:t>
      </w:r>
      <w:r w:rsidR="00887FC7" w:rsidRPr="00887FC7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кратко повторяет основные права и свободы, с которыми познакомились участники.</w:t>
      </w:r>
    </w:p>
    <w:p w:rsidR="0006297A" w:rsidRDefault="0006297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F034A9" w:rsidRPr="008649AB" w:rsidRDefault="00F034A9" w:rsidP="00F034A9">
      <w:pPr>
        <w:shd w:val="clear" w:color="auto" w:fill="FFFFFF"/>
        <w:spacing w:after="0" w:line="240" w:lineRule="auto"/>
        <w:jc w:val="center"/>
        <w:rPr>
          <w:rFonts w:ascii="Yandex Sans Text" w:eastAsia="Times New Roman" w:hAnsi="Yandex Sans Text" w:cs="Times New Roman"/>
          <w:color w:val="FF0000"/>
          <w:sz w:val="24"/>
          <w:szCs w:val="24"/>
          <w:lang w:eastAsia="ru-RU"/>
        </w:rPr>
      </w:pPr>
      <w:r w:rsidRPr="008649AB"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  <w:t>Викторина «Знаешь ли ты свои права?».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проверить знания детей о правах и познакомить их с основными понятиями в игровой форме.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Правила: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ведущий задаёт вопросы, а участники должны выбрать правильный ответ из предложенных вариантов.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Вопросы:</w:t>
      </w:r>
    </w:p>
    <w:p w:rsidR="00F034A9" w:rsidRPr="00F034A9" w:rsidRDefault="00F034A9" w:rsidP="00E17123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Какое право есть у каждого ребёнка?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право на образование;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право на покупку игрушек;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право на выбор одежды.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а) право на образование.</w:t>
      </w:r>
    </w:p>
    <w:p w:rsidR="00F034A9" w:rsidRPr="00F034A9" w:rsidRDefault="00F034A9" w:rsidP="00E17123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Что такое семья?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группа людей, которые живут вместе и заботятся друг о друге;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группа друзей;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группа родственников, живущих в одном городе.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а) группа людей, которые живут вместе и заботятся друг о друге.</w:t>
      </w:r>
    </w:p>
    <w:p w:rsidR="00F034A9" w:rsidRPr="00F034A9" w:rsidRDefault="00F034A9" w:rsidP="00E17123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Кто должен заботиться о тебе и твоей семье?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друзья;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родители;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учителя.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б) родители.</w:t>
      </w:r>
    </w:p>
    <w:p w:rsidR="00F034A9" w:rsidRPr="00F034A9" w:rsidRDefault="00F034A9" w:rsidP="00E17123">
      <w:pPr>
        <w:numPr>
          <w:ilvl w:val="0"/>
          <w:numId w:val="29"/>
        </w:numPr>
        <w:shd w:val="clear" w:color="auto" w:fill="FFFFFF"/>
        <w:spacing w:after="0" w:line="240" w:lineRule="auto"/>
        <w:ind w:left="0" w:hanging="142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Какое право гарантирует тебе, что никто не будет тебя обижать?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право на жизнь;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право на защиту от насилия;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право на свободу слова.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б) право на защиту от насилия.</w:t>
      </w:r>
    </w:p>
    <w:p w:rsidR="00F034A9" w:rsidRPr="00F034A9" w:rsidRDefault="00F034A9" w:rsidP="00E17123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Что делать, если тебя обижают в школе?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рассказать об этом родителям или учителю;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подраться с обидчиком;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пожаловаться друзьям.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а) рассказать об этом родителям или учителю.</w:t>
      </w:r>
    </w:p>
    <w:p w:rsidR="00F034A9" w:rsidRPr="00F034A9" w:rsidRDefault="00F034A9" w:rsidP="00E17123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У всех людей есть право на отдых. Как ты можешь отдохнуть?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играя с друзьями;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смотря мультфильмы;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все варианты верны.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в) все варианты верны.</w:t>
      </w:r>
    </w:p>
    <w:p w:rsidR="00F034A9" w:rsidRPr="00F034A9" w:rsidRDefault="00F034A9" w:rsidP="00E17123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Что нужно делать, чтобы твои права не нарушались?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знать свои права;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не обращать внимания на несправедливость;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жаловаться другим детям.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lastRenderedPageBreak/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а) знать свои права.</w:t>
      </w:r>
    </w:p>
    <w:p w:rsidR="00F034A9" w:rsidRPr="00F034A9" w:rsidRDefault="00F034A9" w:rsidP="00E17123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Кто помогает тебе учиться и узнавать новое?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родители;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учителя;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друзья.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б) учителя.</w:t>
      </w:r>
    </w:p>
    <w:p w:rsidR="00F034A9" w:rsidRPr="00F034A9" w:rsidRDefault="00F034A9" w:rsidP="00E17123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Какое право помогает тебе общаться с другими детьми и заводить друзей?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право на свободу мысли и слова;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право на участие в играх и развлечениях;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право на неприкосновенность частной жизни.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б) право на участие в играх и развлечениях.</w:t>
      </w:r>
    </w:p>
    <w:p w:rsidR="00F034A9" w:rsidRPr="00F034A9" w:rsidRDefault="00F034A9" w:rsidP="00E17123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142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Кто защищает твои права?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а) полиция;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б) родители;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в) оба варианта верны.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    </w:t>
      </w:r>
      <w:r w:rsidRPr="00F034A9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eastAsia="ru-RU"/>
        </w:rPr>
        <w:t>Правильный ответ: в) оба варианта верны.</w:t>
      </w:r>
    </w:p>
    <w:p w:rsidR="00F034A9" w:rsidRPr="00F034A9" w:rsidRDefault="00F034A9" w:rsidP="00F034A9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F034A9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Подведение итогов:</w:t>
      </w:r>
      <w:r w:rsidRPr="00F034A9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после викторины можно обсудить с детьми правильные ответы и объяснить, почему они верны. Также можно рассказать о других важных правах, которые есть у детей.</w:t>
      </w:r>
    </w:p>
    <w:p w:rsidR="0006297A" w:rsidRDefault="0006297A" w:rsidP="00887FC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17123" w:rsidRPr="00E17123" w:rsidRDefault="00E17123" w:rsidP="00E17123">
      <w:pPr>
        <w:jc w:val="center"/>
        <w:rPr>
          <w:rFonts w:ascii="Times New Roman" w:hAnsi="Times New Roman" w:cs="Times New Roman"/>
          <w:sz w:val="24"/>
          <w:szCs w:val="24"/>
        </w:rPr>
      </w:pPr>
      <w:r w:rsidRPr="008649AB">
        <w:rPr>
          <w:rFonts w:ascii="Times New Roman" w:hAnsi="Times New Roman" w:cs="Times New Roman"/>
          <w:b/>
          <w:bCs/>
          <w:color w:val="FF0000"/>
          <w:sz w:val="24"/>
          <w:szCs w:val="24"/>
        </w:rPr>
        <w:t>Основные права ребёнка.</w:t>
      </w:r>
      <w:r w:rsidRPr="008649AB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E17123">
        <w:rPr>
          <w:rFonts w:ascii="Times New Roman" w:hAnsi="Times New Roman" w:cs="Times New Roman"/>
          <w:sz w:val="24"/>
          <w:szCs w:val="24"/>
        </w:rPr>
        <w:t>Дорогие ребята! Мы все живём в мире, где у каждого есть права. Сегодня мы поговорим о правах детей. Это очень важно, чтобы вы знали свои права и умели их защищать.</w:t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 xml:space="preserve">Все дети имеют </w:t>
      </w:r>
      <w:r w:rsidRPr="00E17123">
        <w:rPr>
          <w:rFonts w:ascii="Times New Roman" w:hAnsi="Times New Roman" w:cs="Times New Roman"/>
          <w:color w:val="FF0000"/>
          <w:sz w:val="24"/>
          <w:szCs w:val="24"/>
        </w:rPr>
        <w:t>право на жизнь и заботу</w:t>
      </w:r>
      <w:r w:rsidRPr="00E17123">
        <w:rPr>
          <w:rFonts w:ascii="Times New Roman" w:hAnsi="Times New Roman" w:cs="Times New Roman"/>
          <w:sz w:val="24"/>
          <w:szCs w:val="24"/>
        </w:rPr>
        <w:t>.</w:t>
      </w:r>
      <w:r w:rsidRPr="00E17123">
        <w:rPr>
          <w:rFonts w:ascii="Times New Roman" w:hAnsi="Times New Roman" w:cs="Times New Roman"/>
          <w:sz w:val="24"/>
          <w:szCs w:val="24"/>
        </w:rPr>
        <w:br/>
        <w:t>Каждый день мы встречаемся с мамой,</w:t>
      </w:r>
      <w:r w:rsidRPr="00E17123">
        <w:rPr>
          <w:rFonts w:ascii="Times New Roman" w:hAnsi="Times New Roman" w:cs="Times New Roman"/>
          <w:sz w:val="24"/>
          <w:szCs w:val="24"/>
        </w:rPr>
        <w:br/>
        <w:t>С папой, с дедушкой, с сестрёнкой.</w:t>
      </w:r>
      <w:r w:rsidRPr="00E17123">
        <w:rPr>
          <w:rFonts w:ascii="Times New Roman" w:hAnsi="Times New Roman" w:cs="Times New Roman"/>
          <w:sz w:val="24"/>
          <w:szCs w:val="24"/>
        </w:rPr>
        <w:br/>
        <w:t>Их любовь — наш крепкий дом,</w:t>
      </w:r>
      <w:r w:rsidRPr="00E17123">
        <w:rPr>
          <w:rFonts w:ascii="Times New Roman" w:hAnsi="Times New Roman" w:cs="Times New Roman"/>
          <w:sz w:val="24"/>
          <w:szCs w:val="24"/>
        </w:rPr>
        <w:br/>
        <w:t>Где всегда мы под защитой.</w:t>
      </w:r>
    </w:p>
    <w:p w:rsidR="00E17123" w:rsidRPr="00E17123" w:rsidRDefault="00E17123" w:rsidP="00E17123">
      <w:pPr>
        <w:jc w:val="center"/>
        <w:rPr>
          <w:rFonts w:ascii="Times New Roman" w:hAnsi="Times New Roman" w:cs="Times New Roman"/>
          <w:sz w:val="24"/>
          <w:szCs w:val="24"/>
        </w:rPr>
      </w:pPr>
      <w:r w:rsidRPr="00E17123">
        <w:rPr>
          <w:noProof/>
          <w:sz w:val="24"/>
          <w:szCs w:val="24"/>
          <w:lang w:eastAsia="ru-RU"/>
        </w:rPr>
        <w:drawing>
          <wp:inline distT="0" distB="0" distL="0" distR="0" wp14:anchorId="659100ED" wp14:editId="06DD6F06">
            <wp:extent cx="1226820" cy="1226820"/>
            <wp:effectExtent l="0" t="0" r="0" b="0"/>
            <wp:docPr id="8" name="Рисунок 8" descr="https://masterpiecer-images.s3.yandex.net/44bd4ac40b2511f089ced68fc3378e4f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sterpiecer-images.s3.yandex.net/44bd4ac40b2511f089ced68fc3378e4f: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65" cy="122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>У каждого ребёнка</w:t>
      </w:r>
      <w:proofErr w:type="gramStart"/>
      <w:r w:rsidRPr="00E17123">
        <w:rPr>
          <w:rFonts w:ascii="Times New Roman" w:hAnsi="Times New Roman" w:cs="Times New Roman"/>
          <w:sz w:val="24"/>
          <w:szCs w:val="24"/>
        </w:rPr>
        <w:br/>
        <w:t>Е</w:t>
      </w:r>
      <w:proofErr w:type="gramEnd"/>
      <w:r w:rsidRPr="00E17123">
        <w:rPr>
          <w:rFonts w:ascii="Times New Roman" w:hAnsi="Times New Roman" w:cs="Times New Roman"/>
          <w:sz w:val="24"/>
          <w:szCs w:val="24"/>
        </w:rPr>
        <w:t xml:space="preserve">сть </w:t>
      </w:r>
      <w:r w:rsidRPr="00E17123">
        <w:rPr>
          <w:rFonts w:ascii="Times New Roman" w:hAnsi="Times New Roman" w:cs="Times New Roman"/>
          <w:color w:val="FF0000"/>
          <w:sz w:val="24"/>
          <w:szCs w:val="24"/>
        </w:rPr>
        <w:t>имя</w:t>
      </w:r>
      <w:r w:rsidRPr="00E17123">
        <w:rPr>
          <w:rFonts w:ascii="Times New Roman" w:hAnsi="Times New Roman" w:cs="Times New Roman"/>
          <w:sz w:val="24"/>
          <w:szCs w:val="24"/>
        </w:rPr>
        <w:t xml:space="preserve"> и семья.</w:t>
      </w:r>
      <w:r w:rsidRPr="00E17123">
        <w:rPr>
          <w:rFonts w:ascii="Times New Roman" w:hAnsi="Times New Roman" w:cs="Times New Roman"/>
          <w:sz w:val="24"/>
          <w:szCs w:val="24"/>
        </w:rPr>
        <w:br/>
        <w:t xml:space="preserve">И </w:t>
      </w:r>
      <w:r w:rsidRPr="00E17123">
        <w:rPr>
          <w:rFonts w:ascii="Times New Roman" w:hAnsi="Times New Roman" w:cs="Times New Roman"/>
          <w:color w:val="FF0000"/>
          <w:sz w:val="24"/>
          <w:szCs w:val="24"/>
        </w:rPr>
        <w:t>право на гражданство</w:t>
      </w:r>
      <w:proofErr w:type="gramStart"/>
      <w:r w:rsidRPr="00E17123">
        <w:rPr>
          <w:rFonts w:ascii="Times New Roman" w:hAnsi="Times New Roman" w:cs="Times New Roman"/>
          <w:sz w:val="24"/>
          <w:szCs w:val="24"/>
        </w:rPr>
        <w:br/>
        <w:t>Е</w:t>
      </w:r>
      <w:proofErr w:type="gramEnd"/>
      <w:r w:rsidRPr="00E17123">
        <w:rPr>
          <w:rFonts w:ascii="Times New Roman" w:hAnsi="Times New Roman" w:cs="Times New Roman"/>
          <w:sz w:val="24"/>
          <w:szCs w:val="24"/>
        </w:rPr>
        <w:t>сть у всех, друзья!</w:t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>Ты можешь улыбаться,</w:t>
      </w:r>
      <w:r w:rsidRPr="00E17123">
        <w:rPr>
          <w:rFonts w:ascii="Times New Roman" w:hAnsi="Times New Roman" w:cs="Times New Roman"/>
          <w:sz w:val="24"/>
          <w:szCs w:val="24"/>
        </w:rPr>
        <w:br/>
        <w:t>Играть, расти, мечтать.</w:t>
      </w:r>
      <w:r w:rsidRPr="00E17123">
        <w:rPr>
          <w:rFonts w:ascii="Times New Roman" w:hAnsi="Times New Roman" w:cs="Times New Roman"/>
          <w:sz w:val="24"/>
          <w:szCs w:val="24"/>
        </w:rPr>
        <w:br/>
        <w:t>В стране своей любимой</w:t>
      </w:r>
      <w:r w:rsidRPr="00E17123">
        <w:rPr>
          <w:rFonts w:ascii="Times New Roman" w:hAnsi="Times New Roman" w:cs="Times New Roman"/>
          <w:sz w:val="24"/>
          <w:szCs w:val="24"/>
        </w:rPr>
        <w:br/>
        <w:t>Свободно жить и подрастать!</w:t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 xml:space="preserve">У каждого ребёнка есть </w:t>
      </w:r>
      <w:r w:rsidRPr="00E17123">
        <w:rPr>
          <w:rFonts w:ascii="Times New Roman" w:hAnsi="Times New Roman" w:cs="Times New Roman"/>
          <w:color w:val="FF0000"/>
          <w:sz w:val="24"/>
          <w:szCs w:val="24"/>
        </w:rPr>
        <w:t>право учиться</w:t>
      </w:r>
      <w:r w:rsidRPr="00E17123">
        <w:rPr>
          <w:rFonts w:ascii="Times New Roman" w:hAnsi="Times New Roman" w:cs="Times New Roman"/>
          <w:sz w:val="24"/>
          <w:szCs w:val="24"/>
        </w:rPr>
        <w:t>.</w:t>
      </w:r>
      <w:r w:rsidRPr="00E17123">
        <w:rPr>
          <w:rFonts w:ascii="Times New Roman" w:hAnsi="Times New Roman" w:cs="Times New Roman"/>
          <w:sz w:val="24"/>
          <w:szCs w:val="24"/>
        </w:rPr>
        <w:br/>
        <w:t>Мы в школу ходим, знания добываем,</w:t>
      </w:r>
      <w:r w:rsidRPr="00E17123">
        <w:rPr>
          <w:rFonts w:ascii="Times New Roman" w:hAnsi="Times New Roman" w:cs="Times New Roman"/>
          <w:sz w:val="24"/>
          <w:szCs w:val="24"/>
        </w:rPr>
        <w:br/>
        <w:t xml:space="preserve">Чтобы </w:t>
      </w:r>
      <w:proofErr w:type="gramStart"/>
      <w:r w:rsidRPr="00E17123">
        <w:rPr>
          <w:rFonts w:ascii="Times New Roman" w:hAnsi="Times New Roman" w:cs="Times New Roman"/>
          <w:sz w:val="24"/>
          <w:szCs w:val="24"/>
        </w:rPr>
        <w:t>умными</w:t>
      </w:r>
      <w:proofErr w:type="gramEnd"/>
      <w:r w:rsidRPr="00E17123">
        <w:rPr>
          <w:rFonts w:ascii="Times New Roman" w:hAnsi="Times New Roman" w:cs="Times New Roman"/>
          <w:sz w:val="24"/>
          <w:szCs w:val="24"/>
        </w:rPr>
        <w:t xml:space="preserve"> расти,</w:t>
      </w:r>
      <w:r w:rsidRPr="00E17123">
        <w:rPr>
          <w:rFonts w:ascii="Times New Roman" w:hAnsi="Times New Roman" w:cs="Times New Roman"/>
          <w:sz w:val="24"/>
          <w:szCs w:val="24"/>
        </w:rPr>
        <w:br/>
        <w:t>Мир вокруг понять и изучить.</w:t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</w:p>
    <w:p w:rsidR="00E17123" w:rsidRPr="00E17123" w:rsidRDefault="00E17123" w:rsidP="00E17123">
      <w:pPr>
        <w:jc w:val="center"/>
        <w:rPr>
          <w:rFonts w:ascii="Times New Roman" w:hAnsi="Times New Roman" w:cs="Times New Roman"/>
          <w:sz w:val="24"/>
          <w:szCs w:val="24"/>
        </w:rPr>
      </w:pPr>
      <w:r w:rsidRPr="00E17123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77F8F45F" wp14:editId="24C3CD62">
            <wp:extent cx="1607820" cy="1607820"/>
            <wp:effectExtent l="0" t="0" r="0" b="0"/>
            <wp:docPr id="9" name="Рисунок 9" descr="https://masterpiecer-images.s3.yandex.net/3b20399f0b2611f08f56e6b093fc7b06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sterpiecer-images.s3.yandex.net/3b20399f0b2611f08f56e6b093fc7b06: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961" cy="160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 xml:space="preserve">Каждый ребёнок имеет </w:t>
      </w:r>
      <w:r w:rsidRPr="00E17123">
        <w:rPr>
          <w:rFonts w:ascii="Times New Roman" w:hAnsi="Times New Roman" w:cs="Times New Roman"/>
          <w:color w:val="FF0000"/>
          <w:sz w:val="24"/>
          <w:szCs w:val="24"/>
        </w:rPr>
        <w:t>право на здоровье</w:t>
      </w:r>
      <w:r w:rsidRPr="00E17123">
        <w:rPr>
          <w:rFonts w:ascii="Times New Roman" w:hAnsi="Times New Roman" w:cs="Times New Roman"/>
          <w:sz w:val="24"/>
          <w:szCs w:val="24"/>
        </w:rPr>
        <w:t>.</w:t>
      </w:r>
      <w:r w:rsidRPr="00E17123">
        <w:rPr>
          <w:rFonts w:ascii="Times New Roman" w:hAnsi="Times New Roman" w:cs="Times New Roman"/>
          <w:sz w:val="24"/>
          <w:szCs w:val="24"/>
        </w:rPr>
        <w:br/>
        <w:t>Мы должны заботиться о себе,</w:t>
      </w:r>
      <w:r w:rsidRPr="00E17123">
        <w:rPr>
          <w:rFonts w:ascii="Times New Roman" w:hAnsi="Times New Roman" w:cs="Times New Roman"/>
          <w:sz w:val="24"/>
          <w:szCs w:val="24"/>
        </w:rPr>
        <w:br/>
        <w:t>Есть полезную еду,</w:t>
      </w:r>
      <w:r w:rsidRPr="00E17123">
        <w:rPr>
          <w:rFonts w:ascii="Times New Roman" w:hAnsi="Times New Roman" w:cs="Times New Roman"/>
          <w:sz w:val="24"/>
          <w:szCs w:val="24"/>
        </w:rPr>
        <w:br/>
        <w:t>Заниматься спортом,</w:t>
      </w:r>
      <w:r w:rsidRPr="00E17123">
        <w:rPr>
          <w:rFonts w:ascii="Times New Roman" w:hAnsi="Times New Roman" w:cs="Times New Roman"/>
          <w:sz w:val="24"/>
          <w:szCs w:val="24"/>
        </w:rPr>
        <w:br/>
        <w:t>Чтобы быть сильными и здоровыми.</w:t>
      </w:r>
    </w:p>
    <w:p w:rsidR="00E17123" w:rsidRPr="00E17123" w:rsidRDefault="00E17123" w:rsidP="00E17123">
      <w:pPr>
        <w:jc w:val="center"/>
        <w:rPr>
          <w:rFonts w:ascii="Times New Roman" w:hAnsi="Times New Roman" w:cs="Times New Roman"/>
          <w:sz w:val="24"/>
          <w:szCs w:val="24"/>
        </w:rPr>
      </w:pPr>
      <w:r w:rsidRPr="00E17123">
        <w:rPr>
          <w:noProof/>
          <w:sz w:val="24"/>
          <w:szCs w:val="24"/>
          <w:lang w:eastAsia="ru-RU"/>
        </w:rPr>
        <w:drawing>
          <wp:inline distT="0" distB="0" distL="0" distR="0" wp14:anchorId="06AAFF99" wp14:editId="691C3FA3">
            <wp:extent cx="1234440" cy="1234440"/>
            <wp:effectExtent l="0" t="0" r="3810" b="3810"/>
            <wp:docPr id="10" name="Рисунок 10" descr="https://masterpiecer-images.s3.yandex.net/708a65a10b2611f0a0b372dff8110aee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sterpiecer-images.s3.yandex.net/708a65a10b2611f0a0b372dff8110aee: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780" cy="12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 xml:space="preserve">У детей есть </w:t>
      </w:r>
      <w:r w:rsidRPr="00E17123">
        <w:rPr>
          <w:rFonts w:ascii="Times New Roman" w:hAnsi="Times New Roman" w:cs="Times New Roman"/>
          <w:color w:val="FF0000"/>
          <w:sz w:val="24"/>
          <w:szCs w:val="24"/>
        </w:rPr>
        <w:t>право играть и отдыхать</w:t>
      </w:r>
      <w:r w:rsidRPr="00E17123">
        <w:rPr>
          <w:rFonts w:ascii="Times New Roman" w:hAnsi="Times New Roman" w:cs="Times New Roman"/>
          <w:sz w:val="24"/>
          <w:szCs w:val="24"/>
        </w:rPr>
        <w:t>.</w:t>
      </w:r>
      <w:r w:rsidRPr="00E17123">
        <w:rPr>
          <w:rFonts w:ascii="Times New Roman" w:hAnsi="Times New Roman" w:cs="Times New Roman"/>
          <w:sz w:val="24"/>
          <w:szCs w:val="24"/>
        </w:rPr>
        <w:br/>
        <w:t>Мы можем бегать, прыгать, веселиться,</w:t>
      </w:r>
      <w:r w:rsidRPr="00E17123">
        <w:rPr>
          <w:rFonts w:ascii="Times New Roman" w:hAnsi="Times New Roman" w:cs="Times New Roman"/>
          <w:sz w:val="24"/>
          <w:szCs w:val="24"/>
        </w:rPr>
        <w:br/>
        <w:t>Чтобы жизнь была яркой и интересной.</w:t>
      </w:r>
    </w:p>
    <w:p w:rsidR="00E17123" w:rsidRPr="00E17123" w:rsidRDefault="00E17123" w:rsidP="00E17123">
      <w:pPr>
        <w:jc w:val="center"/>
        <w:rPr>
          <w:rFonts w:ascii="Times New Roman" w:hAnsi="Times New Roman" w:cs="Times New Roman"/>
          <w:sz w:val="24"/>
          <w:szCs w:val="24"/>
        </w:rPr>
      </w:pPr>
      <w:r w:rsidRPr="00E17123">
        <w:rPr>
          <w:noProof/>
          <w:sz w:val="24"/>
          <w:szCs w:val="24"/>
          <w:lang w:eastAsia="ru-RU"/>
        </w:rPr>
        <w:drawing>
          <wp:inline distT="0" distB="0" distL="0" distR="0" wp14:anchorId="78D84657" wp14:editId="1C0F77D9">
            <wp:extent cx="1341120" cy="1341120"/>
            <wp:effectExtent l="0" t="0" r="0" b="0"/>
            <wp:docPr id="11" name="Рисунок 11" descr="https://masterpiecer-images.s3.yandex.net/d29d5efe0b2611f086f27acc1207f44c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sterpiecer-images.s3.yandex.net/d29d5efe0b2611f086f27acc1207f44c: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04" cy="134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color w:val="FF0000"/>
          <w:sz w:val="24"/>
          <w:szCs w:val="24"/>
        </w:rPr>
        <w:t>Никто не может обижать детей</w:t>
      </w:r>
      <w:r w:rsidRPr="00E17123">
        <w:rPr>
          <w:rFonts w:ascii="Times New Roman" w:hAnsi="Times New Roman" w:cs="Times New Roman"/>
          <w:sz w:val="24"/>
          <w:szCs w:val="24"/>
        </w:rPr>
        <w:t>.</w:t>
      </w:r>
      <w:r w:rsidRPr="00E17123">
        <w:rPr>
          <w:rFonts w:ascii="Times New Roman" w:hAnsi="Times New Roman" w:cs="Times New Roman"/>
          <w:sz w:val="24"/>
          <w:szCs w:val="24"/>
        </w:rPr>
        <w:br/>
        <w:t>Если кто-то обижает,</w:t>
      </w:r>
      <w:r w:rsidRPr="00E17123">
        <w:rPr>
          <w:rFonts w:ascii="Times New Roman" w:hAnsi="Times New Roman" w:cs="Times New Roman"/>
          <w:sz w:val="24"/>
          <w:szCs w:val="24"/>
        </w:rPr>
        <w:br/>
        <w:t>Нужно рассказать об этом взрослым.</w:t>
      </w:r>
      <w:r w:rsidRPr="00E17123">
        <w:rPr>
          <w:rFonts w:ascii="Times New Roman" w:hAnsi="Times New Roman" w:cs="Times New Roman"/>
          <w:sz w:val="24"/>
          <w:szCs w:val="24"/>
        </w:rPr>
        <w:br/>
        <w:t>Взрослые помогут и защитят.</w:t>
      </w:r>
    </w:p>
    <w:p w:rsidR="00E17123" w:rsidRPr="00E17123" w:rsidRDefault="00E17123" w:rsidP="00E17123">
      <w:pPr>
        <w:jc w:val="center"/>
        <w:rPr>
          <w:rFonts w:ascii="Times New Roman" w:hAnsi="Times New Roman" w:cs="Times New Roman"/>
          <w:sz w:val="24"/>
          <w:szCs w:val="24"/>
        </w:rPr>
      </w:pPr>
      <w:r w:rsidRPr="00E17123">
        <w:rPr>
          <w:noProof/>
          <w:sz w:val="24"/>
          <w:szCs w:val="24"/>
          <w:lang w:eastAsia="ru-RU"/>
        </w:rPr>
        <w:drawing>
          <wp:inline distT="0" distB="0" distL="0" distR="0" wp14:anchorId="02ACCC15" wp14:editId="3A1E04EA">
            <wp:extent cx="1310640" cy="1310640"/>
            <wp:effectExtent l="0" t="0" r="3810" b="3810"/>
            <wp:docPr id="12" name="Рисунок 12" descr="https://masterpiecer-images.s3.yandex.net/f9e332150b2611f0b2454a4cbca2d76e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sterpiecer-images.s3.yandex.net/f9e332150b2611f0b2454a4cbca2d76e: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940" cy="130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>Помните, что каждый ребёнок имеет право на жизнь, заботу, образование, здоровье, отдых и защиту. Будьте уверены, что взрослые всегда готовы вам помочь.</w:t>
      </w:r>
    </w:p>
    <w:p w:rsidR="008649AB" w:rsidRDefault="008649AB" w:rsidP="00E17123">
      <w:pPr>
        <w:rPr>
          <w:rFonts w:ascii="Times New Roman" w:hAnsi="Times New Roman" w:cs="Times New Roman"/>
          <w:sz w:val="24"/>
          <w:szCs w:val="24"/>
        </w:rPr>
      </w:pPr>
    </w:p>
    <w:p w:rsidR="00E17123" w:rsidRPr="00E17123" w:rsidRDefault="00E17123" w:rsidP="00E1712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lastRenderedPageBreak/>
        <w:t xml:space="preserve">Важный  документ, который защищает права детей во всём мире – это  </w:t>
      </w:r>
      <w:r w:rsidRPr="00E17123">
        <w:rPr>
          <w:rFonts w:ascii="Times New Roman" w:hAnsi="Times New Roman" w:cs="Times New Roman"/>
          <w:b/>
          <w:color w:val="FF0000"/>
          <w:sz w:val="24"/>
          <w:szCs w:val="24"/>
        </w:rPr>
        <w:t>Конвенция о правах ребёнка.</w:t>
      </w:r>
    </w:p>
    <w:p w:rsidR="00E17123" w:rsidRPr="00E17123" w:rsidRDefault="00E17123" w:rsidP="00E1712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17123"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2CAF6332" wp14:editId="5F7D4C01">
            <wp:extent cx="3210560" cy="2407920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>Конвенция — это международный документ, который признаёт и защищает права детей во всём мире. Принятая Генеральной Ассамблеей ООН в 1989 году, она стала одним из важнейших международных соглашений, направленных на обеспечение благополучия и защиты детей. Конвенция определяет ребёнка как человеческое существо до достижения 18-летнего возраста.</w:t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 xml:space="preserve">В ней написано, что каждый ребёнок имеет право </w:t>
      </w:r>
      <w:proofErr w:type="gramStart"/>
      <w:r w:rsidRPr="00E1712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17123">
        <w:rPr>
          <w:rFonts w:ascii="Times New Roman" w:hAnsi="Times New Roman" w:cs="Times New Roman"/>
          <w:sz w:val="24"/>
          <w:szCs w:val="24"/>
        </w:rPr>
        <w:t>: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iCs/>
          <w:sz w:val="24"/>
          <w:szCs w:val="24"/>
        </w:rPr>
        <w:t>заботу и любовь своих родителей;</w:t>
      </w:r>
      <w:r w:rsidRPr="00E1712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sz w:val="24"/>
          <w:szCs w:val="24"/>
        </w:rPr>
        <w:t>имя и гражданство;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iCs/>
          <w:sz w:val="24"/>
          <w:szCs w:val="24"/>
        </w:rPr>
        <w:t>жизнь в семье;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sz w:val="24"/>
          <w:szCs w:val="24"/>
        </w:rPr>
        <w:t xml:space="preserve"> образование;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iCs/>
          <w:sz w:val="24"/>
          <w:szCs w:val="24"/>
        </w:rPr>
        <w:t>игру и отдых;</w:t>
      </w:r>
      <w:r w:rsidRPr="00E1712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sz w:val="24"/>
          <w:szCs w:val="24"/>
        </w:rPr>
        <w:t>защиту от плохого обращения и насилия;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iCs/>
          <w:sz w:val="24"/>
          <w:szCs w:val="24"/>
        </w:rPr>
        <w:t>медицинскую помощь;</w:t>
      </w:r>
      <w:r w:rsidRPr="00E1712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sz w:val="24"/>
          <w:szCs w:val="24"/>
        </w:rPr>
        <w:t>защиту своих мыслей и мнений;</w:t>
      </w:r>
    </w:p>
    <w:p w:rsidR="00E17123" w:rsidRPr="00E17123" w:rsidRDefault="00E17123" w:rsidP="00E17123">
      <w:pPr>
        <w:pStyle w:val="ac"/>
        <w:numPr>
          <w:ilvl w:val="0"/>
          <w:numId w:val="44"/>
        </w:numPr>
        <w:rPr>
          <w:rFonts w:ascii="Times New Roman" w:hAnsi="Times New Roman" w:cs="Times New Roman"/>
          <w:i/>
          <w:sz w:val="24"/>
          <w:szCs w:val="24"/>
        </w:rPr>
      </w:pPr>
      <w:r w:rsidRPr="00E17123">
        <w:rPr>
          <w:rFonts w:ascii="Times New Roman" w:hAnsi="Times New Roman" w:cs="Times New Roman"/>
          <w:i/>
          <w:sz w:val="24"/>
          <w:szCs w:val="24"/>
        </w:rPr>
        <w:t>участие в играх и мероприятиях вместе с другими детьми.</w:t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 xml:space="preserve">Взрослые должны </w:t>
      </w:r>
      <w:proofErr w:type="gramStart"/>
      <w:r w:rsidRPr="00E17123">
        <w:rPr>
          <w:rFonts w:ascii="Times New Roman" w:hAnsi="Times New Roman" w:cs="Times New Roman"/>
          <w:sz w:val="24"/>
          <w:szCs w:val="24"/>
        </w:rPr>
        <w:t>помогать детям расти</w:t>
      </w:r>
      <w:proofErr w:type="gramEnd"/>
      <w:r w:rsidRPr="00E17123">
        <w:rPr>
          <w:rFonts w:ascii="Times New Roman" w:hAnsi="Times New Roman" w:cs="Times New Roman"/>
          <w:sz w:val="24"/>
          <w:szCs w:val="24"/>
        </w:rPr>
        <w:t xml:space="preserve"> счастливыми и здоровыми, делать всё, чтобы у них было светлое будущее.</w:t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  <w:r w:rsidRPr="00E17123">
        <w:rPr>
          <w:rFonts w:ascii="Times New Roman" w:hAnsi="Times New Roman" w:cs="Times New Roman"/>
          <w:sz w:val="24"/>
          <w:szCs w:val="24"/>
        </w:rPr>
        <w:t>Конвенция говорит, что все дети должны быть равны, независимо от того, где они живут, как выглядят или во что верят. Это очень важно, чтобы каждый ребёнок чувствовал себя защищённым и любимым.</w:t>
      </w:r>
    </w:p>
    <w:p w:rsidR="00E17123" w:rsidRPr="00E17123" w:rsidRDefault="00E17123" w:rsidP="00E17123">
      <w:pPr>
        <w:rPr>
          <w:rFonts w:ascii="Times New Roman" w:hAnsi="Times New Roman" w:cs="Times New Roman"/>
          <w:sz w:val="24"/>
          <w:szCs w:val="24"/>
        </w:rPr>
      </w:pPr>
    </w:p>
    <w:p w:rsidR="0006297A" w:rsidRPr="00E17123" w:rsidRDefault="0006297A" w:rsidP="00F034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297A" w:rsidRPr="00E17123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E17123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E17123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E17123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E17123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Default="0006297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06297A" w:rsidRDefault="0006297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06297A" w:rsidRDefault="0006297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E17123" w:rsidRDefault="00E17123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06297A" w:rsidRDefault="00F034A9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Приложение 2.</w:t>
      </w:r>
    </w:p>
    <w:p w:rsidR="001A6FCF" w:rsidRPr="008649AB" w:rsidRDefault="001A6FCF" w:rsidP="001A6FCF">
      <w:pPr>
        <w:pStyle w:val="c0"/>
        <w:shd w:val="clear" w:color="auto" w:fill="FFFFFF"/>
        <w:spacing w:before="0" w:beforeAutospacing="0" w:after="0" w:afterAutospacing="0"/>
        <w:ind w:left="908"/>
        <w:jc w:val="center"/>
        <w:rPr>
          <w:b/>
          <w:color w:val="FF0000"/>
        </w:rPr>
      </w:pPr>
      <w:r w:rsidRPr="008649AB">
        <w:rPr>
          <w:rStyle w:val="c18"/>
          <w:b/>
          <w:color w:val="FF0000"/>
        </w:rPr>
        <w:t>Отражение основных прав ребенка в сказках, рассказах, стихах и других произведениях для детей.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1A6FCF">
        <w:rPr>
          <w:rStyle w:val="c2"/>
          <w:color w:val="000000"/>
        </w:rPr>
        <w:t>В скобках после формулировки права дан номер статьи из Конвенц</w:t>
      </w:r>
      <w:proofErr w:type="gramStart"/>
      <w:r w:rsidRPr="001A6FCF">
        <w:rPr>
          <w:rStyle w:val="c2"/>
          <w:color w:val="000000"/>
        </w:rPr>
        <w:t>ии ОО</w:t>
      </w:r>
      <w:proofErr w:type="gramEnd"/>
      <w:r w:rsidRPr="001A6FCF">
        <w:rPr>
          <w:rStyle w:val="c2"/>
          <w:color w:val="000000"/>
        </w:rPr>
        <w:t>Н о правах ребенка (1989), закрепляющей это право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жизн</w:t>
      </w:r>
      <w:proofErr w:type="gramStart"/>
      <w:r w:rsidRPr="00E17123">
        <w:rPr>
          <w:rStyle w:val="c2"/>
          <w:b/>
          <w:bCs/>
          <w:color w:val="FF0000"/>
        </w:rPr>
        <w:t>ь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статья 6 Конвенции— каждый ребенок имеет неотъемлемое право на жизнь; государство защищает жизнь ребенка от любых противоправных посягательств):</w:t>
      </w:r>
    </w:p>
    <w:p w:rsidR="001A6FCF" w:rsidRPr="001A6FCF" w:rsidRDefault="001A6FCF" w:rsidP="00E17123">
      <w:pPr>
        <w:pStyle w:val="c0"/>
        <w:numPr>
          <w:ilvl w:val="1"/>
          <w:numId w:val="3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>Сказки: «Колобок», «Волк и семеро козлят», «Зимовье зверей», «</w:t>
      </w:r>
      <w:proofErr w:type="spellStart"/>
      <w:r w:rsidRPr="001A6FCF">
        <w:rPr>
          <w:rStyle w:val="c2"/>
          <w:color w:val="000000"/>
        </w:rPr>
        <w:t>Жихарка</w:t>
      </w:r>
      <w:proofErr w:type="spellEnd"/>
      <w:r w:rsidRPr="001A6FCF">
        <w:rPr>
          <w:rStyle w:val="c2"/>
          <w:color w:val="000000"/>
        </w:rPr>
        <w:t>», «Три поросенка»;</w:t>
      </w:r>
    </w:p>
    <w:p w:rsidR="001A6FCF" w:rsidRPr="001A6FCF" w:rsidRDefault="001A6FCF" w:rsidP="00E17123">
      <w:pPr>
        <w:pStyle w:val="c0"/>
        <w:numPr>
          <w:ilvl w:val="1"/>
          <w:numId w:val="3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1A6FCF">
        <w:rPr>
          <w:rStyle w:val="c2"/>
          <w:color w:val="000000"/>
        </w:rPr>
        <w:t>К.И.Чуковский</w:t>
      </w:r>
      <w:proofErr w:type="spellEnd"/>
      <w:r w:rsidRPr="001A6FCF">
        <w:rPr>
          <w:rStyle w:val="c2"/>
          <w:color w:val="000000"/>
        </w:rPr>
        <w:t xml:space="preserve"> «Муха-цокотуха»,  «</w:t>
      </w:r>
      <w:proofErr w:type="spellStart"/>
      <w:r w:rsidRPr="001A6FCF">
        <w:rPr>
          <w:rStyle w:val="c2"/>
          <w:color w:val="000000"/>
        </w:rPr>
        <w:t>Тараканище</w:t>
      </w:r>
      <w:proofErr w:type="spellEnd"/>
      <w:r w:rsidRPr="001A6FCF">
        <w:rPr>
          <w:rStyle w:val="c2"/>
          <w:color w:val="000000"/>
        </w:rPr>
        <w:t>», «</w:t>
      </w:r>
      <w:proofErr w:type="spellStart"/>
      <w:r w:rsidRPr="001A6FCF">
        <w:rPr>
          <w:rStyle w:val="c2"/>
          <w:color w:val="000000"/>
        </w:rPr>
        <w:t>Бармалей</w:t>
      </w:r>
      <w:proofErr w:type="spellEnd"/>
      <w:r w:rsidRPr="001A6FCF">
        <w:rPr>
          <w:rStyle w:val="c2"/>
          <w:color w:val="000000"/>
        </w:rPr>
        <w:t>», «Доктор Айболит»;</w:t>
      </w:r>
    </w:p>
    <w:p w:rsidR="001A6FCF" w:rsidRPr="001A6FCF" w:rsidRDefault="001A6FCF" w:rsidP="00E17123">
      <w:pPr>
        <w:pStyle w:val="c0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 xml:space="preserve">Д. Н, </w:t>
      </w:r>
      <w:proofErr w:type="gramStart"/>
      <w:r w:rsidRPr="001A6FCF">
        <w:rPr>
          <w:rStyle w:val="c2"/>
          <w:color w:val="000000"/>
        </w:rPr>
        <w:t>Мамин-Сибиряк</w:t>
      </w:r>
      <w:proofErr w:type="gramEnd"/>
      <w:r w:rsidRPr="001A6FCF">
        <w:rPr>
          <w:rStyle w:val="c2"/>
          <w:color w:val="000000"/>
        </w:rPr>
        <w:t xml:space="preserve"> «Серая Шейка»;</w:t>
      </w:r>
    </w:p>
    <w:p w:rsidR="001A6FCF" w:rsidRPr="001A6FCF" w:rsidRDefault="001A6FCF" w:rsidP="00E17123">
      <w:pPr>
        <w:pStyle w:val="c0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>В. В. Бианки «Оранжевое горлышко»;</w:t>
      </w:r>
    </w:p>
    <w:p w:rsidR="001A6FCF" w:rsidRPr="001A6FCF" w:rsidRDefault="001A6FCF" w:rsidP="00E17123">
      <w:pPr>
        <w:pStyle w:val="c0"/>
        <w:numPr>
          <w:ilvl w:val="1"/>
          <w:numId w:val="4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>Б. С. Житков «Помощь идет»;</w:t>
      </w:r>
    </w:p>
    <w:p w:rsidR="001A6FCF" w:rsidRPr="001A6FCF" w:rsidRDefault="001A6FCF" w:rsidP="00E17123">
      <w:pPr>
        <w:pStyle w:val="c0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 xml:space="preserve">Н. А. Некрасов «Дед </w:t>
      </w:r>
      <w:proofErr w:type="spellStart"/>
      <w:r w:rsidRPr="001A6FCF">
        <w:rPr>
          <w:rStyle w:val="c2"/>
          <w:color w:val="000000"/>
        </w:rPr>
        <w:t>Мазай</w:t>
      </w:r>
      <w:proofErr w:type="spellEnd"/>
      <w:r w:rsidRPr="001A6FCF">
        <w:rPr>
          <w:rStyle w:val="c2"/>
          <w:color w:val="000000"/>
        </w:rPr>
        <w:t xml:space="preserve"> и зайцы»;</w:t>
      </w:r>
    </w:p>
    <w:p w:rsidR="001A6FCF" w:rsidRPr="001A6FCF" w:rsidRDefault="001A6FCF" w:rsidP="00E17123">
      <w:pPr>
        <w:pStyle w:val="c0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 xml:space="preserve">А. П. Гайдар «Сказка о </w:t>
      </w:r>
      <w:proofErr w:type="spellStart"/>
      <w:r w:rsidRPr="001A6FCF">
        <w:rPr>
          <w:rStyle w:val="c2"/>
          <w:color w:val="000000"/>
        </w:rPr>
        <w:t>Малъчише-Кибальчише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E17123">
      <w:pPr>
        <w:pStyle w:val="c0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>Братья Гримм «Бременские музыканты»;</w:t>
      </w:r>
    </w:p>
    <w:p w:rsidR="001A6FCF" w:rsidRPr="001A6FCF" w:rsidRDefault="001A6FCF" w:rsidP="00E17123">
      <w:pPr>
        <w:pStyle w:val="c0"/>
        <w:numPr>
          <w:ilvl w:val="1"/>
          <w:numId w:val="4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>Ш. Перро «Красная Шапочка», «Кот в сапогах»;</w:t>
      </w:r>
    </w:p>
    <w:p w:rsidR="001A6FCF" w:rsidRPr="001A6FCF" w:rsidRDefault="001A6FCF" w:rsidP="00E17123">
      <w:pPr>
        <w:pStyle w:val="c0"/>
        <w:numPr>
          <w:ilvl w:val="1"/>
          <w:numId w:val="4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>Д. Р. Киплинг «Книга джунглей», «Вторая книга джунглей», «Слоненок»;</w:t>
      </w:r>
    </w:p>
    <w:p w:rsidR="001A6FCF" w:rsidRPr="001A6FCF" w:rsidRDefault="001A6FCF" w:rsidP="00E17123">
      <w:pPr>
        <w:pStyle w:val="c0"/>
        <w:numPr>
          <w:ilvl w:val="1"/>
          <w:numId w:val="4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 xml:space="preserve">А. С. Пушкин «Сказка о царе </w:t>
      </w:r>
      <w:proofErr w:type="spellStart"/>
      <w:r w:rsidRPr="001A6FCF">
        <w:rPr>
          <w:rStyle w:val="c2"/>
          <w:color w:val="000000"/>
        </w:rPr>
        <w:t>Салтане</w:t>
      </w:r>
      <w:proofErr w:type="spellEnd"/>
      <w:r w:rsidRPr="001A6FCF">
        <w:rPr>
          <w:rStyle w:val="c2"/>
          <w:color w:val="000000"/>
        </w:rPr>
        <w:t xml:space="preserve">, о сыне его славном и могучем богатыре князе </w:t>
      </w:r>
      <w:proofErr w:type="spellStart"/>
      <w:r w:rsidRPr="001A6FCF">
        <w:rPr>
          <w:rStyle w:val="c2"/>
          <w:color w:val="000000"/>
        </w:rPr>
        <w:t>Гвидоне</w:t>
      </w:r>
      <w:proofErr w:type="spellEnd"/>
      <w:r w:rsidRPr="001A6FCF">
        <w:rPr>
          <w:rStyle w:val="c2"/>
          <w:color w:val="000000"/>
        </w:rPr>
        <w:t xml:space="preserve"> и о прекрасной царевне Лебеди», «Сказка о мертвой царевне и семи богатырях».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color w:val="FF0000"/>
        </w:rPr>
        <w:t>       </w:t>
      </w:r>
      <w:r w:rsidRPr="00E17123">
        <w:rPr>
          <w:rStyle w:val="c2"/>
          <w:b/>
          <w:bCs/>
          <w:color w:val="FF0000"/>
        </w:rPr>
        <w:t>Право на охрану и укрепление здоровья </w:t>
      </w:r>
      <w:r w:rsidRPr="00E17123">
        <w:rPr>
          <w:rStyle w:val="c2"/>
          <w:color w:val="FF0000"/>
        </w:rPr>
        <w:t> </w:t>
      </w:r>
      <w:r w:rsidRPr="001A6FCF">
        <w:rPr>
          <w:rStyle w:val="c2"/>
          <w:color w:val="000000"/>
        </w:rPr>
        <w:t>(статья 24 Конвенции,— каждый ребенок имеет неотъемлемое право на охрану и укрепление здоровья до и после рождения; государство предоставляет детям бесплатную медицинскую помощь, санаторно-курортное лечение, обеспечивает лекарствами и медикаментами):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Сказка «Петушок и бобовое зернышко»;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К. И. Чуковский «Доктор Айболит»;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 xml:space="preserve">•    Г. Б, </w:t>
      </w:r>
      <w:proofErr w:type="gramStart"/>
      <w:r w:rsidRPr="001A6FCF">
        <w:rPr>
          <w:rStyle w:val="c2"/>
          <w:color w:val="000000"/>
        </w:rPr>
        <w:t>Остер</w:t>
      </w:r>
      <w:proofErr w:type="gramEnd"/>
      <w:r w:rsidRPr="001A6FCF">
        <w:rPr>
          <w:rStyle w:val="c2"/>
          <w:color w:val="000000"/>
        </w:rPr>
        <w:t xml:space="preserve"> «Зарядка для хвоста&gt;&gt;.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22"/>
        <w:rPr>
          <w:color w:val="000000"/>
        </w:rPr>
      </w:pPr>
      <w:r w:rsidRPr="00E17123">
        <w:rPr>
          <w:rStyle w:val="c2"/>
          <w:b/>
          <w:bCs/>
          <w:color w:val="FF0000"/>
        </w:rPr>
        <w:t>Равноправие (</w:t>
      </w:r>
      <w:proofErr w:type="spellStart"/>
      <w:r w:rsidRPr="00E17123">
        <w:rPr>
          <w:rStyle w:val="c2"/>
          <w:b/>
          <w:bCs/>
          <w:color w:val="FF0000"/>
        </w:rPr>
        <w:t>недискриминация</w:t>
      </w:r>
      <w:proofErr w:type="spellEnd"/>
      <w:r w:rsidRPr="00E17123">
        <w:rPr>
          <w:rStyle w:val="c2"/>
          <w:b/>
          <w:bCs/>
          <w:color w:val="FF0000"/>
        </w:rPr>
        <w:t>) детей</w:t>
      </w:r>
      <w:r w:rsidRPr="00E17123">
        <w:rPr>
          <w:rStyle w:val="c2"/>
          <w:color w:val="FF0000"/>
        </w:rPr>
        <w:t xml:space="preserve">  </w:t>
      </w:r>
      <w:r w:rsidRPr="001A6FCF">
        <w:rPr>
          <w:rStyle w:val="c2"/>
          <w:color w:val="000000"/>
        </w:rPr>
        <w:t>(статья 30 Конвенции,— все дети имеют равные права независимо от происхождения, расовой, национальной и гражданской принадлежности, социального и имущественного положения, пола, языка, образования, отношения к религии, места жительства, состояния здоровья и иных обстоятельств):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74"/>
        <w:rPr>
          <w:color w:val="000000"/>
        </w:rPr>
      </w:pPr>
      <w:r w:rsidRPr="001A6FCF">
        <w:rPr>
          <w:rStyle w:val="c2"/>
          <w:color w:val="000000"/>
        </w:rPr>
        <w:t xml:space="preserve">Дж. </w:t>
      </w:r>
      <w:proofErr w:type="spellStart"/>
      <w:r w:rsidRPr="001A6FCF">
        <w:rPr>
          <w:rStyle w:val="c2"/>
          <w:color w:val="000000"/>
        </w:rPr>
        <w:t>Родари</w:t>
      </w:r>
      <w:proofErr w:type="spell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Чиполлино</w:t>
      </w:r>
      <w:proofErr w:type="spellEnd"/>
      <w:r w:rsidRPr="001A6FCF">
        <w:rPr>
          <w:rStyle w:val="c2"/>
          <w:color w:val="000000"/>
        </w:rPr>
        <w:t>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14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достойный уровень жизн</w:t>
      </w:r>
      <w:proofErr w:type="gramStart"/>
      <w:r w:rsidRPr="00E17123">
        <w:rPr>
          <w:rStyle w:val="c2"/>
          <w:b/>
          <w:bCs/>
          <w:color w:val="FF0000"/>
        </w:rPr>
        <w:t>и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 xml:space="preserve">статья 27 Конвенции,— каждый ребенок имеет право на уровень жизни и условия, </w:t>
      </w:r>
      <w:proofErr w:type="spellStart"/>
      <w:r w:rsidRPr="001A6FCF">
        <w:rPr>
          <w:rStyle w:val="c2"/>
          <w:color w:val="000000"/>
        </w:rPr>
        <w:t>необхо-димые</w:t>
      </w:r>
      <w:proofErr w:type="spellEnd"/>
      <w:r w:rsidRPr="001A6FCF">
        <w:rPr>
          <w:rStyle w:val="c2"/>
          <w:color w:val="000000"/>
        </w:rPr>
        <w:t xml:space="preserve"> для полноценного физического, умственного и духовного развития; государство обеспечивает создание этих условий):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Сказка «Крошечка-</w:t>
      </w:r>
      <w:proofErr w:type="spellStart"/>
      <w:r w:rsidRPr="001A6FCF">
        <w:rPr>
          <w:rStyle w:val="c2"/>
          <w:color w:val="000000"/>
        </w:rPr>
        <w:t>Хаврошечка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Б. С. Житков «Храбрый утенок»;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 xml:space="preserve">•    Дж. </w:t>
      </w:r>
      <w:proofErr w:type="spellStart"/>
      <w:r w:rsidRPr="001A6FCF">
        <w:rPr>
          <w:rStyle w:val="c2"/>
          <w:color w:val="000000"/>
        </w:rPr>
        <w:t>Родари</w:t>
      </w:r>
      <w:proofErr w:type="spell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Чиполлино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III. Перро «Кот в сапогах», «Золушка»;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X. К. Андерсен «Гадкий утенок»;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14"/>
        <w:rPr>
          <w:color w:val="000000"/>
        </w:rPr>
      </w:pPr>
      <w:r w:rsidRPr="001A6FCF">
        <w:rPr>
          <w:rStyle w:val="c2"/>
          <w:color w:val="000000"/>
        </w:rPr>
        <w:t xml:space="preserve">•    А, С. Пушкин «Сказка о рыбаке и рыбке», «Сказка о царе </w:t>
      </w:r>
      <w:proofErr w:type="spellStart"/>
      <w:r w:rsidRPr="001A6FCF">
        <w:rPr>
          <w:rStyle w:val="c2"/>
          <w:color w:val="000000"/>
        </w:rPr>
        <w:t>Салтане</w:t>
      </w:r>
      <w:proofErr w:type="spellEnd"/>
      <w:r w:rsidRPr="001A6FCF">
        <w:rPr>
          <w:rStyle w:val="c2"/>
          <w:color w:val="000000"/>
        </w:rPr>
        <w:t xml:space="preserve">, о сыне его славном и могучем богатыре князе </w:t>
      </w:r>
      <w:proofErr w:type="spellStart"/>
      <w:r w:rsidRPr="001A6FCF">
        <w:rPr>
          <w:rStyle w:val="c2"/>
          <w:color w:val="000000"/>
        </w:rPr>
        <w:t>Гвидоне</w:t>
      </w:r>
      <w:proofErr w:type="spellEnd"/>
      <w:r w:rsidRPr="001A6FCF">
        <w:rPr>
          <w:rStyle w:val="c2"/>
          <w:color w:val="000000"/>
        </w:rPr>
        <w:t xml:space="preserve"> и о прекрасной царевне Лебеди».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неприкосновенность личности, защиту от эксплуатации и насилия</w:t>
      </w:r>
      <w:r w:rsidRPr="00E17123">
        <w:rPr>
          <w:rStyle w:val="c2"/>
          <w:color w:val="FF0000"/>
        </w:rPr>
        <w:t xml:space="preserve">  </w:t>
      </w:r>
      <w:r w:rsidRPr="001A6FCF">
        <w:rPr>
          <w:rStyle w:val="c2"/>
          <w:color w:val="000000"/>
        </w:rPr>
        <w:t xml:space="preserve">(статья 19 Конвенции,— каждый ребенок имеет право на защиту своей личности от любых видов эксплуатации и насилия; государство обеспечивает неприкосновенность личности ребенка, обеспечивает защиту от всех видов эксплуатации, включая </w:t>
      </w:r>
      <w:proofErr w:type="gramStart"/>
      <w:r w:rsidRPr="001A6FCF">
        <w:rPr>
          <w:rStyle w:val="c2"/>
          <w:color w:val="000000"/>
        </w:rPr>
        <w:t>сексу-</w:t>
      </w:r>
      <w:proofErr w:type="spellStart"/>
      <w:r w:rsidRPr="001A6FCF">
        <w:rPr>
          <w:rStyle w:val="c2"/>
          <w:color w:val="000000"/>
        </w:rPr>
        <w:t>альную</w:t>
      </w:r>
      <w:proofErr w:type="spellEnd"/>
      <w:proofErr w:type="gramEnd"/>
      <w:r w:rsidRPr="001A6FCF">
        <w:rPr>
          <w:rStyle w:val="c2"/>
          <w:color w:val="000000"/>
        </w:rPr>
        <w:t xml:space="preserve">, от физического и (или) психического насилия, жестокого, грубого или оскорбительного обращения, сексуальных домогательств, от вовлечения в преступную деятельность, от приобщения к спиртным напиткам, </w:t>
      </w:r>
      <w:proofErr w:type="spellStart"/>
      <w:r w:rsidRPr="001A6FCF">
        <w:rPr>
          <w:rStyle w:val="c2"/>
          <w:color w:val="000000"/>
        </w:rPr>
        <w:t>наркоти-ческим</w:t>
      </w:r>
      <w:proofErr w:type="spellEnd"/>
      <w:r w:rsidRPr="001A6FCF">
        <w:rPr>
          <w:rStyle w:val="c2"/>
          <w:color w:val="000000"/>
        </w:rPr>
        <w:t>, токсическим веществам, от принуждения к занятию проституцией, попрошайничеством, азартными играми):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Сказка «Крошечка-</w:t>
      </w:r>
      <w:proofErr w:type="spellStart"/>
      <w:r w:rsidRPr="001A6FCF">
        <w:rPr>
          <w:rStyle w:val="c2"/>
          <w:color w:val="000000"/>
        </w:rPr>
        <w:t>Хаврошечка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С. Я. Маршак «Двенадцать месяцев»;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82"/>
        <w:rPr>
          <w:color w:val="000000"/>
        </w:rPr>
      </w:pPr>
      <w:r w:rsidRPr="001A6FCF">
        <w:rPr>
          <w:rStyle w:val="c2"/>
          <w:color w:val="000000"/>
        </w:rPr>
        <w:t>•    Английская народная сказка «Три поросенка»;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82"/>
        <w:rPr>
          <w:color w:val="000000"/>
        </w:rPr>
      </w:pPr>
      <w:r w:rsidRPr="001A6FCF">
        <w:rPr>
          <w:rStyle w:val="c2"/>
          <w:color w:val="000000"/>
        </w:rPr>
        <w:t xml:space="preserve">•    Д. Н. </w:t>
      </w:r>
      <w:proofErr w:type="gramStart"/>
      <w:r w:rsidRPr="001A6FCF">
        <w:rPr>
          <w:rStyle w:val="c2"/>
          <w:color w:val="000000"/>
        </w:rPr>
        <w:t>Мамин-Сибиряк</w:t>
      </w:r>
      <w:proofErr w:type="gramEnd"/>
      <w:r w:rsidRPr="001A6FCF">
        <w:rPr>
          <w:rStyle w:val="c2"/>
          <w:color w:val="000000"/>
        </w:rPr>
        <w:t xml:space="preserve"> «Серая Шейка»;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82"/>
        <w:rPr>
          <w:color w:val="000000"/>
        </w:rPr>
      </w:pPr>
      <w:r w:rsidRPr="001A6FCF">
        <w:rPr>
          <w:rStyle w:val="c2"/>
          <w:color w:val="000000"/>
        </w:rPr>
        <w:t>•    А. П. Чехов «Спать хочется»;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82"/>
        <w:rPr>
          <w:color w:val="000000"/>
        </w:rPr>
      </w:pPr>
      <w:r w:rsidRPr="001A6FCF">
        <w:rPr>
          <w:rStyle w:val="c2"/>
          <w:color w:val="000000"/>
        </w:rPr>
        <w:lastRenderedPageBreak/>
        <w:t>•    Ш. Перро «Красная Шапочка», «Золушка»;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82"/>
        <w:rPr>
          <w:color w:val="000000"/>
        </w:rPr>
      </w:pPr>
      <w:r w:rsidRPr="001A6FCF">
        <w:rPr>
          <w:rStyle w:val="c2"/>
          <w:color w:val="000000"/>
        </w:rPr>
        <w:t>•    Д. Р. Киплинг «Слоненок»;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82"/>
        <w:rPr>
          <w:color w:val="000000"/>
        </w:rPr>
      </w:pPr>
      <w:r w:rsidRPr="001A6FCF">
        <w:rPr>
          <w:rStyle w:val="c2"/>
          <w:color w:val="000000"/>
        </w:rPr>
        <w:t>•    X. К. Андерсен «</w:t>
      </w:r>
      <w:proofErr w:type="spellStart"/>
      <w:r w:rsidRPr="001A6FCF">
        <w:rPr>
          <w:rStyle w:val="c2"/>
          <w:color w:val="000000"/>
        </w:rPr>
        <w:t>Дюймовочка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44"/>
        <w:rPr>
          <w:color w:val="000000"/>
        </w:rPr>
      </w:pPr>
      <w:r w:rsidRPr="001A6FCF">
        <w:rPr>
          <w:rStyle w:val="c2"/>
          <w:color w:val="000000"/>
        </w:rPr>
        <w:t>•    К. И. Чуковский «Муха-цокотуха», «</w:t>
      </w:r>
      <w:proofErr w:type="spellStart"/>
      <w:r w:rsidRPr="001A6FCF">
        <w:rPr>
          <w:rStyle w:val="c2"/>
          <w:color w:val="000000"/>
        </w:rPr>
        <w:t>Бармалей</w:t>
      </w:r>
      <w:proofErr w:type="spellEnd"/>
      <w:r w:rsidRPr="001A6FCF">
        <w:rPr>
          <w:rStyle w:val="c2"/>
          <w:color w:val="000000"/>
        </w:rPr>
        <w:t>», «</w:t>
      </w:r>
      <w:proofErr w:type="spellStart"/>
      <w:r w:rsidRPr="001A6FCF">
        <w:rPr>
          <w:rStyle w:val="c2"/>
          <w:color w:val="000000"/>
        </w:rPr>
        <w:t>Тараканище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6FCF">
        <w:rPr>
          <w:rStyle w:val="c2"/>
          <w:color w:val="000000"/>
        </w:rPr>
        <w:t>•  А. С. Пушкин «Сказка о мертвой царевне и семи богатырях».</w:t>
      </w:r>
    </w:p>
    <w:p w:rsidR="001A6FCF" w:rsidRPr="00E17123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FF0000"/>
        </w:rPr>
      </w:pPr>
      <w:r w:rsidRPr="00E17123">
        <w:rPr>
          <w:rStyle w:val="c2"/>
          <w:b/>
          <w:bCs/>
          <w:color w:val="FF0000"/>
        </w:rPr>
        <w:t>Право на получение, хранение и распространение информации,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"/>
        <w:rPr>
          <w:color w:val="000000"/>
        </w:rPr>
      </w:pPr>
      <w:r w:rsidRPr="00E17123">
        <w:rPr>
          <w:rStyle w:val="c2"/>
          <w:b/>
          <w:bCs/>
          <w:color w:val="FF0000"/>
        </w:rPr>
        <w:t>свободное выражение мысл</w:t>
      </w:r>
      <w:proofErr w:type="gramStart"/>
      <w:r w:rsidRPr="00E17123">
        <w:rPr>
          <w:rStyle w:val="c2"/>
          <w:b/>
          <w:bCs/>
          <w:color w:val="FF0000"/>
        </w:rPr>
        <w:t>и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статьи 12,13,14 Конвенции,— каждый ребенок имеет право, в зависимости от возраста, на получение, хранение и распространение информации, свободу мнений, убеждений и их свободное выражение):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6FCF">
        <w:rPr>
          <w:rStyle w:val="c2"/>
          <w:color w:val="000000"/>
        </w:rPr>
        <w:t>•    В. М. Гаршин «Лягушка-путешественница»;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6FCF">
        <w:rPr>
          <w:rStyle w:val="c2"/>
          <w:color w:val="000000"/>
        </w:rPr>
        <w:t xml:space="preserve">•    Дж. </w:t>
      </w:r>
      <w:proofErr w:type="spellStart"/>
      <w:r w:rsidRPr="001A6FCF">
        <w:rPr>
          <w:rStyle w:val="c2"/>
          <w:color w:val="000000"/>
        </w:rPr>
        <w:t>Родари</w:t>
      </w:r>
      <w:proofErr w:type="spell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Чиполлино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6FCF">
        <w:rPr>
          <w:rStyle w:val="c2"/>
          <w:color w:val="000000"/>
        </w:rPr>
        <w:t>•    X. К. Андерсен «Новое платье короля».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28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защиту ребенком своих прав и интересо</w:t>
      </w:r>
      <w:proofErr w:type="gramStart"/>
      <w:r w:rsidRPr="00E17123">
        <w:rPr>
          <w:rStyle w:val="c2"/>
          <w:b/>
          <w:bCs/>
          <w:color w:val="FF0000"/>
        </w:rPr>
        <w:t>в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статьи 12, 16 Конвенции,— ребенок в возрасте 14 лет и старше имеет право на получение юридической помощи для осуществления и защиты своих прав и свобод):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6FCF">
        <w:rPr>
          <w:rStyle w:val="c2"/>
          <w:color w:val="000000"/>
        </w:rPr>
        <w:t>•  С. Я. Маршак «Двенадцать месяцев». 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22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проживание в семь</w:t>
      </w:r>
      <w:proofErr w:type="gramStart"/>
      <w:r w:rsidRPr="00E17123">
        <w:rPr>
          <w:rStyle w:val="c2"/>
          <w:b/>
          <w:bCs/>
          <w:color w:val="FF0000"/>
        </w:rPr>
        <w:t>е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статья 7 Конвенции, каждый ребенок имеет право жить в семье, знать обоих своих родителей, право на их заботу, совместное с ними проживание):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6FCF">
        <w:rPr>
          <w:rStyle w:val="c2"/>
          <w:color w:val="000000"/>
        </w:rPr>
        <w:t>•    А. П. Чехов «Ванька»;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6FCF">
        <w:rPr>
          <w:rStyle w:val="c2"/>
          <w:color w:val="000000"/>
        </w:rPr>
        <w:t>•    В. В. Бианки «Оранжевое горлышко»;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6FCF">
        <w:rPr>
          <w:rStyle w:val="c2"/>
          <w:color w:val="000000"/>
        </w:rPr>
        <w:t>•    X. К. Андерсен «Гадкий утенок», «</w:t>
      </w:r>
      <w:proofErr w:type="spellStart"/>
      <w:r w:rsidRPr="001A6FCF">
        <w:rPr>
          <w:rStyle w:val="c2"/>
          <w:color w:val="000000"/>
        </w:rPr>
        <w:t>Дюймовочка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1A6FCF">
        <w:rPr>
          <w:rStyle w:val="c2"/>
          <w:color w:val="000000"/>
        </w:rPr>
        <w:t xml:space="preserve">•А. С. Пушкин «Сказка о даре </w:t>
      </w:r>
      <w:proofErr w:type="spellStart"/>
      <w:r w:rsidRPr="001A6FCF">
        <w:rPr>
          <w:rStyle w:val="c2"/>
          <w:color w:val="000000"/>
        </w:rPr>
        <w:t>Салтане</w:t>
      </w:r>
      <w:proofErr w:type="spellEnd"/>
      <w:r w:rsidRPr="001A6FCF">
        <w:rPr>
          <w:rStyle w:val="c2"/>
          <w:color w:val="000000"/>
        </w:rPr>
        <w:t xml:space="preserve">, о сыне его славном и могучем богатыре князе </w:t>
      </w:r>
      <w:proofErr w:type="spellStart"/>
      <w:r w:rsidRPr="001A6FCF">
        <w:rPr>
          <w:rStyle w:val="c2"/>
          <w:color w:val="000000"/>
        </w:rPr>
        <w:t>Гвидоне</w:t>
      </w:r>
      <w:proofErr w:type="spellEnd"/>
      <w:r w:rsidRPr="001A6FCF">
        <w:rPr>
          <w:rStyle w:val="c2"/>
          <w:color w:val="000000"/>
        </w:rPr>
        <w:t xml:space="preserve"> и о прекрасной царевне Лебеди», « Сказка о мертвой царевне и семи богатырях 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> 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Права ребенка, проживающего отдельно от родителей</w:t>
      </w:r>
      <w:r w:rsidRPr="00E17123">
        <w:rPr>
          <w:rStyle w:val="c2"/>
          <w:color w:val="FF0000"/>
        </w:rPr>
        <w:t xml:space="preserve">  </w:t>
      </w:r>
      <w:r w:rsidRPr="001A6FCF">
        <w:rPr>
          <w:rStyle w:val="c2"/>
          <w:color w:val="000000"/>
        </w:rPr>
        <w:t>(статья 9 Конвенции,— ребенок, проживающий отдельно от одного или обоих родителей, имеет право на поддержание регулярных личных отношений и прямых контактов с родителями, другими родственниками):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1A6FCF">
        <w:rPr>
          <w:rStyle w:val="c2"/>
          <w:color w:val="000000"/>
        </w:rPr>
        <w:t xml:space="preserve">•А. С. Пушкин «Сказка о царе </w:t>
      </w:r>
      <w:proofErr w:type="spellStart"/>
      <w:r w:rsidRPr="001A6FCF">
        <w:rPr>
          <w:rStyle w:val="c2"/>
          <w:color w:val="000000"/>
        </w:rPr>
        <w:t>Салтане</w:t>
      </w:r>
      <w:proofErr w:type="spellEnd"/>
      <w:r w:rsidRPr="001A6FCF">
        <w:rPr>
          <w:rStyle w:val="c2"/>
          <w:color w:val="000000"/>
        </w:rPr>
        <w:t>, о сыне его славном и</w:t>
      </w:r>
      <w:r w:rsidRPr="001A6FCF">
        <w:rPr>
          <w:color w:val="000000"/>
        </w:rPr>
        <w:br/>
      </w:r>
      <w:r w:rsidRPr="001A6FCF">
        <w:rPr>
          <w:rStyle w:val="c2"/>
          <w:color w:val="000000"/>
        </w:rPr>
        <w:t xml:space="preserve">могучем богатыре князе </w:t>
      </w:r>
      <w:proofErr w:type="spellStart"/>
      <w:r w:rsidRPr="001A6FCF">
        <w:rPr>
          <w:rStyle w:val="c2"/>
          <w:color w:val="000000"/>
        </w:rPr>
        <w:t>Гвидоне</w:t>
      </w:r>
      <w:proofErr w:type="spellEnd"/>
      <w:r w:rsidRPr="001A6FCF">
        <w:rPr>
          <w:rStyle w:val="c2"/>
          <w:color w:val="000000"/>
        </w:rPr>
        <w:t xml:space="preserve"> и о прекрасной царевне Лебеди».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Ответственность семьи за ребенка</w:t>
      </w:r>
      <w:r w:rsidRPr="00E17123">
        <w:rPr>
          <w:rStyle w:val="c2"/>
          <w:color w:val="FF0000"/>
        </w:rPr>
        <w:t xml:space="preserve">  </w:t>
      </w:r>
      <w:r w:rsidRPr="001A6FCF">
        <w:rPr>
          <w:rStyle w:val="c2"/>
          <w:color w:val="000000"/>
        </w:rPr>
        <w:t xml:space="preserve">(статья 18 Конвенции,— каждый ребенок имеет право на необходимые </w:t>
      </w:r>
      <w:proofErr w:type="spellStart"/>
      <w:r w:rsidRPr="001A6FCF">
        <w:rPr>
          <w:rStyle w:val="c2"/>
          <w:color w:val="000000"/>
        </w:rPr>
        <w:t>условиядля</w:t>
      </w:r>
      <w:proofErr w:type="spellEnd"/>
      <w:r w:rsidRPr="001A6FCF">
        <w:rPr>
          <w:rStyle w:val="c2"/>
          <w:color w:val="000000"/>
        </w:rPr>
        <w:t xml:space="preserve"> </w:t>
      </w:r>
      <w:proofErr w:type="gramStart"/>
      <w:r w:rsidRPr="001A6FCF">
        <w:rPr>
          <w:rStyle w:val="c2"/>
          <w:color w:val="000000"/>
        </w:rPr>
        <w:t>полно-ценного</w:t>
      </w:r>
      <w:proofErr w:type="gramEnd"/>
      <w:r w:rsidRPr="001A6FCF">
        <w:rPr>
          <w:rStyle w:val="c2"/>
          <w:color w:val="000000"/>
        </w:rPr>
        <w:t xml:space="preserve"> развития, воспитания, образования, укрепления здоровья и подготовки к самостоятельной жизни в семье и обществе):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>•    С. В. Михалков «Праздник непослушания»;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 xml:space="preserve">•    Д. Н. </w:t>
      </w:r>
      <w:proofErr w:type="gramStart"/>
      <w:r w:rsidRPr="001A6FCF">
        <w:rPr>
          <w:rStyle w:val="c2"/>
          <w:color w:val="000000"/>
        </w:rPr>
        <w:t>Мамин-Сибиряк</w:t>
      </w:r>
      <w:proofErr w:type="gram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СераяШейка</w:t>
      </w:r>
      <w:proofErr w:type="spellEnd"/>
      <w:r w:rsidRPr="001A6FCF">
        <w:rPr>
          <w:rStyle w:val="c2"/>
          <w:color w:val="000000"/>
        </w:rPr>
        <w:t>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28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жилищ</w:t>
      </w:r>
      <w:proofErr w:type="gramStart"/>
      <w:r w:rsidRPr="00E17123">
        <w:rPr>
          <w:rStyle w:val="c2"/>
          <w:b/>
          <w:bCs/>
          <w:color w:val="FF0000"/>
        </w:rPr>
        <w:t>е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статья 16 Конвенции,— каждый ребенок имеет право на жилище):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28"/>
        <w:rPr>
          <w:color w:val="000000"/>
        </w:rPr>
      </w:pPr>
      <w:r w:rsidRPr="001A6FCF">
        <w:rPr>
          <w:rStyle w:val="c2"/>
          <w:color w:val="000000"/>
        </w:rPr>
        <w:t xml:space="preserve">Сказки: </w:t>
      </w:r>
      <w:proofErr w:type="gramStart"/>
      <w:r w:rsidRPr="001A6FCF">
        <w:rPr>
          <w:rStyle w:val="c2"/>
          <w:color w:val="000000"/>
        </w:rPr>
        <w:t>«Теремок» («Рукавичка»), «Зимовье зверей», «</w:t>
      </w:r>
      <w:proofErr w:type="spellStart"/>
      <w:r w:rsidRPr="001A6FCF">
        <w:rPr>
          <w:rStyle w:val="c2"/>
          <w:color w:val="000000"/>
        </w:rPr>
        <w:t>Заюшкина</w:t>
      </w:r>
      <w:proofErr w:type="spellEnd"/>
      <w:r w:rsidRPr="001A6FCF">
        <w:rPr>
          <w:rStyle w:val="c2"/>
          <w:color w:val="000000"/>
        </w:rPr>
        <w:t xml:space="preserve"> избушка», «Коза-дереза», «Заяц, лиса и петух», «Заячьи слезы», «</w:t>
      </w:r>
      <w:proofErr w:type="spellStart"/>
      <w:r w:rsidRPr="001A6FCF">
        <w:rPr>
          <w:rStyle w:val="c2"/>
          <w:color w:val="000000"/>
        </w:rPr>
        <w:t>Жихарка</w:t>
      </w:r>
      <w:proofErr w:type="spellEnd"/>
      <w:r w:rsidRPr="001A6FCF">
        <w:rPr>
          <w:rStyle w:val="c2"/>
          <w:color w:val="000000"/>
        </w:rPr>
        <w:t>», «Три медведя»;</w:t>
      </w:r>
      <w:proofErr w:type="gramEnd"/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>•    С. Я. Маршак «Кошкин дом», «Терем-Теремок»;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>•    Английская народная сказка «Три поросенка»;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 xml:space="preserve">•    Дж. </w:t>
      </w:r>
      <w:proofErr w:type="spellStart"/>
      <w:r w:rsidRPr="001A6FCF">
        <w:rPr>
          <w:rStyle w:val="c2"/>
          <w:color w:val="000000"/>
        </w:rPr>
        <w:t>Родари</w:t>
      </w:r>
      <w:proofErr w:type="spell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Чиполлино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>•    Братья Гримм «Бременские музыканты»;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>•    X. К. Андерсен «Гадкий утенок»;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14"/>
        <w:rPr>
          <w:color w:val="000000"/>
        </w:rPr>
      </w:pPr>
      <w:r w:rsidRPr="001A6FCF">
        <w:rPr>
          <w:rStyle w:val="c2"/>
          <w:color w:val="000000"/>
        </w:rPr>
        <w:t xml:space="preserve">•    А. С. Пушкин «Сказка о царе </w:t>
      </w:r>
      <w:proofErr w:type="spellStart"/>
      <w:r w:rsidRPr="001A6FCF">
        <w:rPr>
          <w:rStyle w:val="c2"/>
          <w:color w:val="000000"/>
        </w:rPr>
        <w:t>Салтане</w:t>
      </w:r>
      <w:proofErr w:type="spellEnd"/>
      <w:r w:rsidRPr="001A6FCF">
        <w:rPr>
          <w:rStyle w:val="c2"/>
          <w:color w:val="000000"/>
        </w:rPr>
        <w:t xml:space="preserve">, о сыне его славном и могучем богатыре князе </w:t>
      </w:r>
      <w:proofErr w:type="spellStart"/>
      <w:r w:rsidRPr="001A6FCF">
        <w:rPr>
          <w:rStyle w:val="c2"/>
          <w:color w:val="000000"/>
        </w:rPr>
        <w:t>Гвидоне</w:t>
      </w:r>
      <w:proofErr w:type="spellEnd"/>
      <w:r w:rsidRPr="001A6FCF">
        <w:rPr>
          <w:rStyle w:val="c2"/>
          <w:color w:val="000000"/>
        </w:rPr>
        <w:t xml:space="preserve"> и о прекрасной царевне Лебеди»,</w:t>
      </w:r>
      <w:r w:rsidRPr="001A6FCF">
        <w:rPr>
          <w:color w:val="000000"/>
        </w:rPr>
        <w:br/>
      </w:r>
      <w:r w:rsidRPr="001A6FCF">
        <w:rPr>
          <w:rStyle w:val="c2"/>
          <w:color w:val="000000"/>
        </w:rPr>
        <w:t>« Сказка о мертвой царевне и семи богатырях 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22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имущество</w:t>
      </w:r>
      <w:r w:rsidRPr="00E17123">
        <w:rPr>
          <w:rStyle w:val="c2"/>
          <w:color w:val="FF0000"/>
        </w:rPr>
        <w:t> </w:t>
      </w:r>
      <w:r w:rsidR="00E17123">
        <w:rPr>
          <w:rStyle w:val="c2"/>
          <w:color w:val="000000"/>
        </w:rPr>
        <w:t>(</w:t>
      </w:r>
      <w:r w:rsidRPr="001A6FCF">
        <w:rPr>
          <w:rStyle w:val="c2"/>
          <w:color w:val="000000"/>
        </w:rPr>
        <w:t>каждый ребенок имеет право самостоятельно пользоваться, владеть и распоряжаться своим имуществом, в том числе совершать сделки; имеет право на наследование имущества родителей):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14"/>
        <w:rPr>
          <w:color w:val="000000"/>
        </w:rPr>
      </w:pPr>
      <w:r w:rsidRPr="001A6FCF">
        <w:rPr>
          <w:rStyle w:val="c2"/>
          <w:color w:val="000000"/>
        </w:rPr>
        <w:t xml:space="preserve">•    Сказки: </w:t>
      </w:r>
      <w:proofErr w:type="gramStart"/>
      <w:r w:rsidRPr="001A6FCF">
        <w:rPr>
          <w:rStyle w:val="c2"/>
          <w:color w:val="000000"/>
        </w:rPr>
        <w:t>«Теремок» («Рукавичка»), «Зимовье зверей», «</w:t>
      </w:r>
      <w:proofErr w:type="spellStart"/>
      <w:r w:rsidRPr="001A6FCF">
        <w:rPr>
          <w:rStyle w:val="c2"/>
          <w:color w:val="000000"/>
        </w:rPr>
        <w:t>Заюшкина</w:t>
      </w:r>
      <w:proofErr w:type="spellEnd"/>
      <w:r w:rsidRPr="001A6FCF">
        <w:rPr>
          <w:rStyle w:val="c2"/>
          <w:color w:val="000000"/>
        </w:rPr>
        <w:t xml:space="preserve"> </w:t>
      </w:r>
      <w:proofErr w:type="spellStart"/>
      <w:r w:rsidRPr="001A6FCF">
        <w:rPr>
          <w:rStyle w:val="c2"/>
          <w:color w:val="000000"/>
        </w:rPr>
        <w:t>избуш</w:t>
      </w:r>
      <w:proofErr w:type="spellEnd"/>
      <w:r w:rsidRPr="001A6FCF">
        <w:rPr>
          <w:rStyle w:val="c2"/>
          <w:color w:val="000000"/>
        </w:rPr>
        <w:t>-ка», «Коза-дереза», «Заяц, лиса и петух», «Заячьи слезы», «</w:t>
      </w:r>
      <w:proofErr w:type="spellStart"/>
      <w:r w:rsidRPr="001A6FCF">
        <w:rPr>
          <w:rStyle w:val="c2"/>
          <w:color w:val="000000"/>
        </w:rPr>
        <w:t>Жихарка</w:t>
      </w:r>
      <w:proofErr w:type="spellEnd"/>
      <w:r w:rsidRPr="001A6FCF">
        <w:rPr>
          <w:rStyle w:val="c2"/>
          <w:color w:val="000000"/>
        </w:rPr>
        <w:t>», «Три медведя»;</w:t>
      </w:r>
      <w:proofErr w:type="gramEnd"/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>•    С. Я. Маршак «Кошкин дом», «Терем-Теремок»;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>•    Английская народная сказка «Три поросенка»;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52"/>
        <w:rPr>
          <w:color w:val="000000"/>
        </w:rPr>
      </w:pPr>
      <w:r w:rsidRPr="001A6FCF">
        <w:rPr>
          <w:rStyle w:val="c2"/>
          <w:color w:val="000000"/>
        </w:rPr>
        <w:t>•    К. И. Чуковский «Муха-цокотуха»;</w:t>
      </w:r>
    </w:p>
    <w:p w:rsidR="001A6FCF" w:rsidRPr="001A6FCF" w:rsidRDefault="001A6FCF" w:rsidP="00E17123">
      <w:pPr>
        <w:pStyle w:val="c0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 xml:space="preserve">Дж. </w:t>
      </w:r>
      <w:proofErr w:type="spellStart"/>
      <w:r w:rsidRPr="001A6FCF">
        <w:rPr>
          <w:rStyle w:val="c2"/>
          <w:color w:val="000000"/>
        </w:rPr>
        <w:t>Родари</w:t>
      </w:r>
      <w:proofErr w:type="spell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Чиполлино</w:t>
      </w:r>
      <w:proofErr w:type="spellEnd"/>
      <w:r w:rsidRPr="001A6FCF">
        <w:rPr>
          <w:rStyle w:val="c2"/>
          <w:color w:val="000000"/>
        </w:rPr>
        <w:t>»;</w:t>
      </w:r>
      <w:r w:rsidRPr="001A6FCF">
        <w:rPr>
          <w:color w:val="000000"/>
        </w:rPr>
        <w:br/>
      </w:r>
      <w:r w:rsidRPr="001A6FCF">
        <w:rPr>
          <w:rStyle w:val="c2"/>
          <w:color w:val="000000"/>
        </w:rPr>
        <w:t>Ш. Перро «Кот в сапогах». 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имя </w:t>
      </w:r>
      <w:r w:rsidRPr="001A6FCF">
        <w:rPr>
          <w:rStyle w:val="c2"/>
          <w:color w:val="000000"/>
        </w:rPr>
        <w:t>(статья 7 Конвенции,— каждый ребенок имеет право на имя):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lastRenderedPageBreak/>
        <w:t>•    X. К. Андерсен «</w:t>
      </w:r>
      <w:proofErr w:type="spellStart"/>
      <w:r w:rsidRPr="001A6FCF">
        <w:rPr>
          <w:rStyle w:val="c2"/>
          <w:color w:val="000000"/>
        </w:rPr>
        <w:t>Дюймовочка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Ш. Перро «Золушка». 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образовани</w:t>
      </w:r>
      <w:proofErr w:type="gramStart"/>
      <w:r w:rsidRPr="00E17123">
        <w:rPr>
          <w:rStyle w:val="c2"/>
          <w:b/>
          <w:bCs/>
          <w:color w:val="FF0000"/>
        </w:rPr>
        <w:t>е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статья 28 Конвенции, — каждый ребенок имеет право на получение бесплатного образования, в том числе и на родном языке, на выбор учебного заведения):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С. В. Михалков «Как бы жили мы без книг?»;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3. Александрова «В школу»;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В. В. Маяковский «Кем быть?»;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А. П. Чехов «Ванька»;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 xml:space="preserve">•    А. </w:t>
      </w:r>
      <w:proofErr w:type="spellStart"/>
      <w:r w:rsidRPr="001A6FCF">
        <w:rPr>
          <w:rStyle w:val="c2"/>
          <w:color w:val="000000"/>
        </w:rPr>
        <w:t>Прейсен</w:t>
      </w:r>
      <w:proofErr w:type="spellEnd"/>
      <w:r w:rsidRPr="001A6FCF">
        <w:rPr>
          <w:rStyle w:val="c2"/>
          <w:color w:val="000000"/>
        </w:rPr>
        <w:t xml:space="preserve"> «Про козленка, который умел считать до десяти»;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 xml:space="preserve">•    Дж. </w:t>
      </w:r>
      <w:proofErr w:type="spellStart"/>
      <w:r w:rsidRPr="001A6FCF">
        <w:rPr>
          <w:rStyle w:val="c2"/>
          <w:color w:val="000000"/>
        </w:rPr>
        <w:t>Родари</w:t>
      </w:r>
      <w:proofErr w:type="spell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Чиполлино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А. К. Толстой «Золотой ключик, или Приключения Буратино».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E17123">
        <w:rPr>
          <w:rStyle w:val="c2"/>
          <w:color w:val="FF0000"/>
        </w:rPr>
        <w:t> </w:t>
      </w:r>
      <w:r w:rsidRPr="00E17123">
        <w:rPr>
          <w:rStyle w:val="c2"/>
          <w:b/>
          <w:bCs/>
          <w:color w:val="FF0000"/>
        </w:rPr>
        <w:t>Право на тру</w:t>
      </w:r>
      <w:proofErr w:type="gramStart"/>
      <w:r w:rsidRPr="00E17123">
        <w:rPr>
          <w:rStyle w:val="c2"/>
          <w:b/>
          <w:bCs/>
          <w:color w:val="FF0000"/>
        </w:rPr>
        <w:t>д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защита от эксплуатации) (статья 32 Конвенции,— каждый ребенок имеет право на получение профессии, участие в самостоятельной трудовой деятельности в соответствии с его возрастом, состоянием здоровья и профессиональной подготовкой; запрещается применение труда ребенка на тяжелых работах и работах с вредными или опасными условиями труда, вредных для здоровья и развития ребенка или наносящих ущерб посещаемости общеобразовательной школы):</w:t>
      </w:r>
    </w:p>
    <w:p w:rsidR="001A6FCF" w:rsidRPr="001A6FCF" w:rsidRDefault="001A6FCF" w:rsidP="00E17123">
      <w:pPr>
        <w:pStyle w:val="c0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A6FCF">
        <w:rPr>
          <w:rStyle w:val="c2"/>
          <w:color w:val="000000"/>
        </w:rPr>
        <w:t>Сказки: «Крошечка-</w:t>
      </w:r>
      <w:proofErr w:type="spellStart"/>
      <w:r w:rsidRPr="001A6FCF">
        <w:rPr>
          <w:rStyle w:val="c2"/>
          <w:color w:val="000000"/>
        </w:rPr>
        <w:t>Хаврошечка</w:t>
      </w:r>
      <w:proofErr w:type="spellEnd"/>
      <w:r w:rsidRPr="001A6FCF">
        <w:rPr>
          <w:rStyle w:val="c2"/>
          <w:color w:val="000000"/>
        </w:rPr>
        <w:t>», «</w:t>
      </w:r>
      <w:proofErr w:type="spellStart"/>
      <w:r w:rsidRPr="001A6FCF">
        <w:rPr>
          <w:rStyle w:val="c2"/>
          <w:color w:val="000000"/>
        </w:rPr>
        <w:t>Жихарка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С. Я. Маршак «Двенадцать месяцев»;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А. П. Чехов «Ванька»;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Ш. Перро «Золушка»;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В. В. Маяковский «Кем быть?».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отдых</w:t>
      </w:r>
      <w:r w:rsidRPr="00E17123">
        <w:rPr>
          <w:rStyle w:val="c2"/>
          <w:color w:val="FF0000"/>
        </w:rPr>
        <w:t xml:space="preserve">  </w:t>
      </w:r>
      <w:r w:rsidRPr="001A6FCF">
        <w:rPr>
          <w:rStyle w:val="c2"/>
          <w:color w:val="000000"/>
        </w:rPr>
        <w:t>(статья 31 Конвенции,— каждый ребенок имеет право на отдых и выбор внешкольных занятий в соответствии со своими интересами и способностями):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Ш. Перро «Золушка»;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А. П. Чехов «Ванька». 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защиту чести и достоинства</w:t>
      </w:r>
      <w:r w:rsidRPr="00E17123">
        <w:rPr>
          <w:rStyle w:val="c2"/>
          <w:color w:val="FF0000"/>
        </w:rPr>
        <w:t xml:space="preserve">  </w:t>
      </w:r>
      <w:r w:rsidRPr="001A6FCF">
        <w:rPr>
          <w:rStyle w:val="c2"/>
          <w:color w:val="000000"/>
        </w:rPr>
        <w:t>(статья 19 Конвенции,— каждый ребенок имеет право на защиту его чести и достоинства; методы воспитания должны основываться на чувствах взаимного уважения и справедливости и исключать унижение):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1A6FCF">
        <w:rPr>
          <w:rStyle w:val="c2"/>
          <w:color w:val="000000"/>
        </w:rPr>
        <w:t>-  Сказки: «</w:t>
      </w:r>
      <w:proofErr w:type="spellStart"/>
      <w:r w:rsidRPr="001A6FCF">
        <w:rPr>
          <w:rStyle w:val="c2"/>
          <w:color w:val="000000"/>
        </w:rPr>
        <w:t>Заюшкина</w:t>
      </w:r>
      <w:proofErr w:type="spellEnd"/>
      <w:r w:rsidRPr="001A6FCF">
        <w:rPr>
          <w:rStyle w:val="c2"/>
          <w:color w:val="000000"/>
        </w:rPr>
        <w:t xml:space="preserve"> избушка», «Коза-дереза», «Заяц, лиса и петух», «Заячьи слезы»;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А. С. Пушкин «Сказка о рыбаке и рыбке»;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К. И. Чуковский «</w:t>
      </w:r>
      <w:proofErr w:type="spellStart"/>
      <w:r w:rsidRPr="001A6FCF">
        <w:rPr>
          <w:rStyle w:val="c2"/>
          <w:color w:val="000000"/>
        </w:rPr>
        <w:t>Тараканище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X. К. Андерсен «Гадкий утенок»;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    Д. Р. Киплинг «Слоненок».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защиту от незаконного вмешательства в личную жизнь, от посягательства на тайну корреспонденции </w:t>
      </w:r>
      <w:r w:rsidRPr="00E17123">
        <w:rPr>
          <w:rStyle w:val="c2"/>
          <w:color w:val="FF0000"/>
        </w:rPr>
        <w:t> </w:t>
      </w:r>
      <w:r w:rsidRPr="001A6FCF">
        <w:rPr>
          <w:rStyle w:val="c2"/>
          <w:color w:val="000000"/>
        </w:rPr>
        <w:t>(статья 16 Конвенции,— каждый ребенок имеет право на защиту от незаконного вмешательства в его личную жизнь):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38"/>
        <w:rPr>
          <w:color w:val="000000"/>
        </w:rPr>
      </w:pPr>
      <w:r w:rsidRPr="001A6FCF">
        <w:rPr>
          <w:rStyle w:val="c2"/>
          <w:color w:val="000000"/>
        </w:rPr>
        <w:t>•«Три медведя».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Защита прав ребенка, оставшегося без попечения родителе</w:t>
      </w:r>
      <w:proofErr w:type="gramStart"/>
      <w:r w:rsidRPr="00E17123">
        <w:rPr>
          <w:rStyle w:val="c2"/>
          <w:b/>
          <w:bCs/>
          <w:color w:val="FF0000"/>
        </w:rPr>
        <w:t>й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статья 20 Конвенции,— ребенок, оставшийся без попечения родителей, имеет право на особую заботу со стороны государства, органы опеки и попечительства должны принимать все необходимые меры по устройству такого ребенка):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 xml:space="preserve">•    Д. Н. </w:t>
      </w:r>
      <w:proofErr w:type="gramStart"/>
      <w:r w:rsidRPr="001A6FCF">
        <w:rPr>
          <w:rStyle w:val="c2"/>
          <w:color w:val="000000"/>
        </w:rPr>
        <w:t>Мамин-Сибиряк</w:t>
      </w:r>
      <w:proofErr w:type="gram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СераяШейка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В. В. Бианки «Оранжевое горлышко»;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Д. Р. Киплинг «Книга джунглей», «Вторая книга джунглей»;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С. Я. Маршак «Кошкин Дом». 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Права детей-инвалидов</w:t>
      </w:r>
      <w:r w:rsidRPr="00E17123">
        <w:rPr>
          <w:rStyle w:val="c2"/>
          <w:color w:val="FF0000"/>
        </w:rPr>
        <w:t xml:space="preserve">     </w:t>
      </w:r>
      <w:r w:rsidRPr="001A6FCF">
        <w:rPr>
          <w:rStyle w:val="c2"/>
          <w:color w:val="000000"/>
        </w:rPr>
        <w:t xml:space="preserve">(статья 23 Конвенции,— государство гарантирует детям-инвалидам, детям с особенностями  </w:t>
      </w:r>
      <w:proofErr w:type="spellStart"/>
      <w:proofErr w:type="gramStart"/>
      <w:r w:rsidRPr="001A6FCF">
        <w:rPr>
          <w:rStyle w:val="c2"/>
          <w:color w:val="000000"/>
        </w:rPr>
        <w:t>психофизи-ческого</w:t>
      </w:r>
      <w:proofErr w:type="spellEnd"/>
      <w:proofErr w:type="gramEnd"/>
      <w:r w:rsidRPr="001A6FCF">
        <w:rPr>
          <w:rStyle w:val="c2"/>
          <w:color w:val="000000"/>
        </w:rPr>
        <w:t xml:space="preserve"> развития бесплатную специализированную медицинскую, </w:t>
      </w:r>
      <w:proofErr w:type="spellStart"/>
      <w:r w:rsidRPr="001A6FCF">
        <w:rPr>
          <w:rStyle w:val="c2"/>
          <w:color w:val="000000"/>
        </w:rPr>
        <w:t>дефектоло-гическую</w:t>
      </w:r>
      <w:proofErr w:type="spellEnd"/>
      <w:r w:rsidRPr="001A6FCF">
        <w:rPr>
          <w:rStyle w:val="c2"/>
          <w:color w:val="000000"/>
        </w:rPr>
        <w:t xml:space="preserve"> и психологическую помощь, получение базового и </w:t>
      </w:r>
      <w:proofErr w:type="spellStart"/>
      <w:r w:rsidRPr="001A6FCF">
        <w:rPr>
          <w:rStyle w:val="c2"/>
          <w:color w:val="000000"/>
        </w:rPr>
        <w:t>профессио-нального</w:t>
      </w:r>
      <w:proofErr w:type="spellEnd"/>
      <w:r w:rsidRPr="001A6FCF">
        <w:rPr>
          <w:rStyle w:val="c2"/>
          <w:color w:val="000000"/>
        </w:rPr>
        <w:t xml:space="preserve"> образования, трудоустройство в соответствии с их возможностями, полноценную жизнь):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 xml:space="preserve">•    Д. Н. </w:t>
      </w:r>
      <w:proofErr w:type="gramStart"/>
      <w:r w:rsidRPr="001A6FCF">
        <w:rPr>
          <w:rStyle w:val="c2"/>
          <w:color w:val="000000"/>
        </w:rPr>
        <w:t>Мамин-Сибиряк</w:t>
      </w:r>
      <w:proofErr w:type="gramEnd"/>
      <w:r w:rsidRPr="001A6FCF">
        <w:rPr>
          <w:rStyle w:val="c2"/>
          <w:color w:val="000000"/>
        </w:rPr>
        <w:t xml:space="preserve"> «</w:t>
      </w:r>
      <w:proofErr w:type="spellStart"/>
      <w:r w:rsidRPr="001A6FCF">
        <w:rPr>
          <w:rStyle w:val="c2"/>
          <w:color w:val="000000"/>
        </w:rPr>
        <w:t>СераяШейка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X. К. Андерсен «Стойкий оловянный солдатик».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14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Права детей, пострадавших от стихийных бедствий, аварий и катастроф</w:t>
      </w:r>
      <w:r w:rsidRPr="00E17123">
        <w:rPr>
          <w:rStyle w:val="c2"/>
          <w:color w:val="FF0000"/>
        </w:rPr>
        <w:t xml:space="preserve">  </w:t>
      </w:r>
      <w:proofErr w:type="gramStart"/>
      <w:r>
        <w:rPr>
          <w:rStyle w:val="c2"/>
          <w:color w:val="000000"/>
        </w:rPr>
        <w:t>(</w:t>
      </w:r>
      <w:r w:rsidRPr="001A6FCF">
        <w:rPr>
          <w:rStyle w:val="c2"/>
          <w:color w:val="000000"/>
        </w:rPr>
        <w:t xml:space="preserve"> </w:t>
      </w:r>
      <w:proofErr w:type="gramEnd"/>
      <w:r w:rsidRPr="001A6FCF">
        <w:rPr>
          <w:rStyle w:val="c2"/>
          <w:color w:val="000000"/>
        </w:rPr>
        <w:t>детям, оказавшимся в экстремальных ситуациях, государство оказывает срочную безвозмездную помощь):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С. Я. Маршак «Кошкин Дом», «Рассказ о неизвестном герое»;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С. В. Михалков «Дядя Степа»;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bookmarkStart w:id="0" w:name="h.gjdgxs"/>
      <w:bookmarkEnd w:id="0"/>
      <w:proofErr w:type="gramStart"/>
      <w:r w:rsidRPr="001A6FCF">
        <w:rPr>
          <w:rStyle w:val="c2"/>
          <w:color w:val="000000"/>
        </w:rPr>
        <w:t>•    Б. С. Житков «Помощь идет» (рассказы:</w:t>
      </w:r>
      <w:proofErr w:type="gramEnd"/>
      <w:r w:rsidRPr="001A6FCF">
        <w:rPr>
          <w:rStyle w:val="c2"/>
          <w:color w:val="000000"/>
        </w:rPr>
        <w:t xml:space="preserve"> «На льдине», «Пожар в море», «Пожар», «Дым», «Наводнение»</w:t>
      </w:r>
      <w:proofErr w:type="gramStart"/>
      <w:r w:rsidRPr="001A6FCF">
        <w:rPr>
          <w:rStyle w:val="c2"/>
          <w:color w:val="000000"/>
        </w:rPr>
        <w:t xml:space="preserve"> .</w:t>
      </w:r>
      <w:proofErr w:type="gramEnd"/>
      <w:r w:rsidRPr="001A6FCF">
        <w:rPr>
          <w:rStyle w:val="c2"/>
          <w:color w:val="000000"/>
        </w:rPr>
        <w:t>);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lastRenderedPageBreak/>
        <w:t xml:space="preserve">•    Н. А. Некрасов «Дед </w:t>
      </w:r>
      <w:proofErr w:type="spellStart"/>
      <w:r w:rsidRPr="001A6FCF">
        <w:rPr>
          <w:rStyle w:val="c2"/>
          <w:color w:val="000000"/>
        </w:rPr>
        <w:t>Мазай</w:t>
      </w:r>
      <w:proofErr w:type="spellEnd"/>
      <w:r w:rsidRPr="001A6FCF">
        <w:rPr>
          <w:rStyle w:val="c2"/>
          <w:color w:val="000000"/>
        </w:rPr>
        <w:t xml:space="preserve"> и зайцы».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Запрещение участия детей в военных действия</w:t>
      </w:r>
      <w:proofErr w:type="gramStart"/>
      <w:r w:rsidRPr="00E17123">
        <w:rPr>
          <w:rStyle w:val="c2"/>
          <w:b/>
          <w:bCs/>
          <w:color w:val="FF0000"/>
        </w:rPr>
        <w:t>х</w:t>
      </w:r>
      <w:r w:rsidRPr="001A6FCF">
        <w:rPr>
          <w:rStyle w:val="c2"/>
          <w:color w:val="000000"/>
        </w:rPr>
        <w:t>(</w:t>
      </w:r>
      <w:proofErr w:type="gramEnd"/>
      <w:r w:rsidRPr="001A6FCF">
        <w:rPr>
          <w:rStyle w:val="c2"/>
          <w:color w:val="000000"/>
        </w:rPr>
        <w:t>статья 38 Конвенции,— привлечение детей к участию в военных действиях, вооруженных конфликтах, пропаганда среди детей войны и насилия, создание детских военизированных формирований запрещаются):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 xml:space="preserve">•А. П. Гайдар «Сказка о </w:t>
      </w:r>
      <w:proofErr w:type="spellStart"/>
      <w:r w:rsidRPr="001A6FCF">
        <w:rPr>
          <w:rStyle w:val="c2"/>
          <w:color w:val="000000"/>
        </w:rPr>
        <w:t>Мальчише-Кибальчише</w:t>
      </w:r>
      <w:proofErr w:type="spellEnd"/>
      <w:r w:rsidRPr="001A6FCF">
        <w:rPr>
          <w:rStyle w:val="c2"/>
          <w:color w:val="000000"/>
        </w:rPr>
        <w:t>». 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Права детей-беженцев </w:t>
      </w:r>
      <w:r w:rsidRPr="00E17123">
        <w:rPr>
          <w:rStyle w:val="c2"/>
          <w:color w:val="FF0000"/>
        </w:rPr>
        <w:t> </w:t>
      </w:r>
      <w:r w:rsidRPr="001A6FCF">
        <w:rPr>
          <w:rStyle w:val="c2"/>
          <w:color w:val="000000"/>
        </w:rPr>
        <w:t>(статья 22 Конвенции,— дети-беженцы, лишившиеся жилья и личного имущества в результате военных действий, вооруженных конфликтов на национальной или иной почве, имеют право на защиту своих интересов):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•Сказка «Гуси-лебеди».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8"/>
        <w:rPr>
          <w:color w:val="000000"/>
        </w:rPr>
      </w:pPr>
      <w:r w:rsidRPr="00E17123">
        <w:rPr>
          <w:rStyle w:val="c2"/>
          <w:b/>
          <w:bCs/>
          <w:color w:val="FF0000"/>
        </w:rPr>
        <w:t>Право на защиту от насильственного перемещения</w:t>
      </w:r>
      <w:r w:rsidRPr="00E17123">
        <w:rPr>
          <w:rStyle w:val="c2"/>
          <w:color w:val="FF0000"/>
        </w:rPr>
        <w:t xml:space="preserve">  </w:t>
      </w:r>
      <w:r w:rsidR="00E17123">
        <w:rPr>
          <w:rStyle w:val="c2"/>
          <w:color w:val="000000"/>
        </w:rPr>
        <w:t>(статья 11 Конвенции,</w:t>
      </w:r>
      <w:r w:rsidRPr="001A6FCF">
        <w:rPr>
          <w:rStyle w:val="c2"/>
          <w:color w:val="000000"/>
        </w:rPr>
        <w:t xml:space="preserve"> право на защиту от незаконного </w:t>
      </w:r>
      <w:proofErr w:type="spellStart"/>
      <w:proofErr w:type="gramStart"/>
      <w:r w:rsidRPr="001A6FCF">
        <w:rPr>
          <w:rStyle w:val="c2"/>
          <w:color w:val="000000"/>
        </w:rPr>
        <w:t>переме-щения</w:t>
      </w:r>
      <w:proofErr w:type="spellEnd"/>
      <w:proofErr w:type="gramEnd"/>
      <w:r w:rsidRPr="001A6FCF">
        <w:rPr>
          <w:rStyle w:val="c2"/>
          <w:color w:val="000000"/>
        </w:rPr>
        <w:t>, невозвращения из-за границы, похищения, торговли):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Сказки: «Гуси-лебеди», «Волк и семеро козлят», «</w:t>
      </w:r>
      <w:proofErr w:type="spellStart"/>
      <w:r w:rsidRPr="001A6FCF">
        <w:rPr>
          <w:rStyle w:val="c2"/>
          <w:color w:val="000000"/>
        </w:rPr>
        <w:t>Жихарка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С. Я. Маршак «Терем-Теремок»;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X. К. Андерсен «</w:t>
      </w:r>
      <w:proofErr w:type="spellStart"/>
      <w:r w:rsidRPr="001A6FCF">
        <w:rPr>
          <w:rStyle w:val="c2"/>
          <w:color w:val="000000"/>
        </w:rPr>
        <w:t>Дюймовочка</w:t>
      </w:r>
      <w:proofErr w:type="spellEnd"/>
      <w:r w:rsidRPr="001A6FCF">
        <w:rPr>
          <w:rStyle w:val="c2"/>
          <w:color w:val="000000"/>
        </w:rPr>
        <w:t>»;</w:t>
      </w:r>
    </w:p>
    <w:p w:rsidR="001A6FCF" w:rsidRPr="001A6FCF" w:rsidRDefault="001A6FCF" w:rsidP="001A6FCF">
      <w:pPr>
        <w:pStyle w:val="c0"/>
        <w:shd w:val="clear" w:color="auto" w:fill="FFFFFF"/>
        <w:spacing w:before="0" w:beforeAutospacing="0" w:after="0" w:afterAutospacing="0"/>
        <w:ind w:left="346"/>
        <w:rPr>
          <w:color w:val="000000"/>
        </w:rPr>
      </w:pPr>
      <w:r w:rsidRPr="001A6FCF">
        <w:rPr>
          <w:rStyle w:val="c2"/>
          <w:color w:val="000000"/>
        </w:rPr>
        <w:t>•    Братья Гримм «Снежная королева».</w:t>
      </w:r>
    </w:p>
    <w:p w:rsidR="00F034A9" w:rsidRPr="001A6FCF" w:rsidRDefault="00F034A9" w:rsidP="00F034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A6FCF" w:rsidRPr="001A6FCF" w:rsidRDefault="001A6FCF" w:rsidP="001A6FCF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Pr="001A6FCF" w:rsidRDefault="0006297A" w:rsidP="00164D9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6297A" w:rsidRDefault="0006297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06297A" w:rsidRDefault="0006297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06297A" w:rsidRDefault="0006297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06297A" w:rsidRDefault="0006297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1A6FCF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1A6FCF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1A6FCF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1A6FCF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1A6FCF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Приложение 3.</w:t>
      </w:r>
    </w:p>
    <w:p w:rsidR="008649AB" w:rsidRPr="008649AB" w:rsidRDefault="008649AB" w:rsidP="008649AB">
      <w:pPr>
        <w:pStyle w:val="a3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8649AB">
        <w:rPr>
          <w:rFonts w:ascii="Times New Roman" w:hAnsi="Times New Roman" w:cs="Times New Roman"/>
          <w:color w:val="FF0000"/>
          <w:sz w:val="32"/>
          <w:szCs w:val="32"/>
        </w:rPr>
        <w:lastRenderedPageBreak/>
        <w:t xml:space="preserve">Чек – лист </w:t>
      </w:r>
    </w:p>
    <w:p w:rsidR="001A6FCF" w:rsidRPr="008649AB" w:rsidRDefault="000006AE" w:rsidP="000006AE">
      <w:pPr>
        <w:pStyle w:val="a3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8649AB">
        <w:rPr>
          <w:rFonts w:ascii="Times New Roman" w:hAnsi="Times New Roman" w:cs="Times New Roman"/>
          <w:color w:val="FF0000"/>
          <w:sz w:val="32"/>
          <w:szCs w:val="32"/>
        </w:rPr>
        <w:t>Методические пособия по правовому воспитанию для учителей начальной школы.</w:t>
      </w:r>
    </w:p>
    <w:p w:rsidR="00C1762A" w:rsidRDefault="00C1762A" w:rsidP="000006AE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1762A" w:rsidRDefault="00C1762A" w:rsidP="000006AE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6364B55" wp14:editId="4BF4F94F">
            <wp:extent cx="5486400" cy="3200400"/>
            <wp:effectExtent l="0" t="19050" r="19050" b="3810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486400" cy="3200400"/>
            <wp:effectExtent l="0" t="19050" r="19050" b="3810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1A6FCF" w:rsidRDefault="001A6FCF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C1762A" w:rsidRDefault="00C1762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C1762A" w:rsidRDefault="00C1762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C1762A" w:rsidRDefault="00C1762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C1762A" w:rsidRDefault="00C1762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C1762A" w:rsidRDefault="00C1762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C1762A" w:rsidRDefault="00C1762A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1A6FCF" w:rsidRDefault="001A6FCF" w:rsidP="00ED1CF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649AB" w:rsidRDefault="008649AB" w:rsidP="008649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164D93" w:rsidP="00164D93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Приложение 4.</w:t>
      </w:r>
    </w:p>
    <w:p w:rsidR="00164D93" w:rsidRDefault="00164D93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64D93" w:rsidRPr="008649AB" w:rsidRDefault="00164D93" w:rsidP="0006297A">
      <w:pPr>
        <w:pStyle w:val="a5"/>
        <w:shd w:val="clear" w:color="auto" w:fill="FFFFFF"/>
        <w:spacing w:before="0" w:beforeAutospacing="0" w:after="0" w:afterAutospacing="0"/>
        <w:jc w:val="center"/>
        <w:rPr>
          <w:rFonts w:ascii="Yandex Sans Text" w:hAnsi="Yandex Sans Text"/>
          <w:color w:val="FF0000"/>
        </w:rPr>
      </w:pPr>
      <w:r w:rsidRPr="008649AB">
        <w:rPr>
          <w:rStyle w:val="a6"/>
          <w:rFonts w:ascii="Yandex Sans Text" w:hAnsi="Yandex Sans Text"/>
          <w:color w:val="FF0000"/>
        </w:rPr>
        <w:t>Интерактивная викторина «Знаешь ли ты Россию?»</w:t>
      </w:r>
    </w:p>
    <w:p w:rsidR="00164D93" w:rsidRDefault="00164D93" w:rsidP="00164D93">
      <w:pPr>
        <w:pStyle w:val="a5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6"/>
          <w:rFonts w:ascii="Yandex Sans Text" w:hAnsi="Yandex Sans Text"/>
          <w:color w:val="000000"/>
        </w:rPr>
        <w:t>Цель:</w:t>
      </w:r>
      <w:r>
        <w:rPr>
          <w:rFonts w:ascii="Yandex Sans Text" w:hAnsi="Yandex Sans Text"/>
          <w:color w:val="000000"/>
        </w:rPr>
        <w:t xml:space="preserve"> проверить и расширить знания детей о России, её культуре, истории и географии.</w:t>
      </w:r>
    </w:p>
    <w:p w:rsidR="00164D93" w:rsidRDefault="00164D93" w:rsidP="00164D93">
      <w:pPr>
        <w:pStyle w:val="a5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6"/>
          <w:rFonts w:ascii="Yandex Sans Text" w:hAnsi="Yandex Sans Text"/>
          <w:color w:val="000000"/>
        </w:rPr>
        <w:t>Правила:</w:t>
      </w:r>
    </w:p>
    <w:p w:rsidR="00164D93" w:rsidRDefault="00164D93" w:rsidP="00164D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Разделите детей на команды.</w:t>
      </w:r>
    </w:p>
    <w:p w:rsidR="00164D93" w:rsidRDefault="00164D93" w:rsidP="00164D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Каждая команда по очереди отвечает на вопросы.</w:t>
      </w:r>
    </w:p>
    <w:p w:rsidR="00164D93" w:rsidRDefault="00164D93" w:rsidP="00164D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За правильный ответ команда получает очко.</w:t>
      </w:r>
    </w:p>
    <w:p w:rsidR="00164D93" w:rsidRDefault="00164D93" w:rsidP="00164D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Побеждает команда, набравшая больше очков.</w:t>
      </w:r>
    </w:p>
    <w:p w:rsidR="00164D93" w:rsidRDefault="00164D93" w:rsidP="00164D93">
      <w:pPr>
        <w:pStyle w:val="a5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6"/>
          <w:rFonts w:ascii="Yandex Sans Text" w:hAnsi="Yandex Sans Text"/>
          <w:color w:val="000000"/>
        </w:rPr>
        <w:t>Вопросы: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 называется главная площадь Москвы? </w:t>
      </w:r>
      <w:r>
        <w:rPr>
          <w:rStyle w:val="a7"/>
          <w:rFonts w:ascii="Yandex Sans Text" w:hAnsi="Yandex Sans Text"/>
          <w:color w:val="000000"/>
        </w:rPr>
        <w:t>(Красная площадь)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Какой город называют «Северной столицей» России? </w:t>
      </w:r>
      <w:r>
        <w:rPr>
          <w:rStyle w:val="a7"/>
          <w:rFonts w:ascii="Yandex Sans Text" w:hAnsi="Yandex Sans Text"/>
          <w:color w:val="000000"/>
        </w:rPr>
        <w:t>(Санкт-Петербург)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Какое озеро является самым глубоким в России и мире? </w:t>
      </w:r>
      <w:r>
        <w:rPr>
          <w:rStyle w:val="a7"/>
          <w:rFonts w:ascii="Yandex Sans Text" w:hAnsi="Yandex Sans Text"/>
          <w:color w:val="000000"/>
        </w:rPr>
        <w:t>(Байкал)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 называется самая высокая гора в России? </w:t>
      </w:r>
      <w:r>
        <w:rPr>
          <w:rStyle w:val="a7"/>
          <w:rFonts w:ascii="Yandex Sans Text" w:hAnsi="Yandex Sans Text"/>
          <w:color w:val="000000"/>
        </w:rPr>
        <w:t>(Эльбрус)</w:t>
      </w:r>
    </w:p>
    <w:p w:rsidR="00164D93" w:rsidRDefault="00164D93" w:rsidP="008649AB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Какой праздник мы отмечаем 9 мая? </w:t>
      </w:r>
      <w:r>
        <w:rPr>
          <w:rStyle w:val="a7"/>
          <w:rFonts w:ascii="Yandex Sans Text" w:hAnsi="Yandex Sans Text"/>
          <w:color w:val="000000"/>
        </w:rPr>
        <w:t>(День Победы)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Кто </w:t>
      </w:r>
      <w:proofErr w:type="gramStart"/>
      <w:r>
        <w:rPr>
          <w:rFonts w:ascii="Yandex Sans Text" w:hAnsi="Yandex Sans Text"/>
          <w:color w:val="000000"/>
        </w:rPr>
        <w:t>такие</w:t>
      </w:r>
      <w:proofErr w:type="gramEnd"/>
      <w:r>
        <w:rPr>
          <w:rFonts w:ascii="Yandex Sans Text" w:hAnsi="Yandex Sans Text"/>
          <w:color w:val="000000"/>
        </w:rPr>
        <w:t xml:space="preserve"> Александр Невский и Дмитрий Донской? </w:t>
      </w:r>
      <w:r>
        <w:rPr>
          <w:rStyle w:val="a7"/>
          <w:rFonts w:ascii="Yandex Sans Text" w:hAnsi="Yandex Sans Text"/>
          <w:color w:val="000000"/>
        </w:rPr>
        <w:t>(Выдающиеся полководцы)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символы есть у России? </w:t>
      </w:r>
      <w:r>
        <w:rPr>
          <w:rStyle w:val="a7"/>
          <w:rFonts w:ascii="Yandex Sans Text" w:hAnsi="Yandex Sans Text"/>
          <w:color w:val="000000"/>
        </w:rPr>
        <w:t>(Флаг, герб, гимн)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 зовут святого покровителя Москвы? </w:t>
      </w:r>
      <w:r>
        <w:rPr>
          <w:rStyle w:val="a7"/>
          <w:rFonts w:ascii="Yandex Sans Text" w:hAnsi="Yandex Sans Text"/>
          <w:color w:val="000000"/>
        </w:rPr>
        <w:t>(Георгий Победоносец)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Какой город был столицей Древней Руси? </w:t>
      </w:r>
      <w:r>
        <w:rPr>
          <w:rStyle w:val="a7"/>
          <w:rFonts w:ascii="Yandex Sans Text" w:hAnsi="Yandex Sans Text"/>
          <w:color w:val="000000"/>
        </w:rPr>
        <w:t>(Киев)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животные изображены на гербе России? </w:t>
      </w:r>
      <w:r>
        <w:rPr>
          <w:rStyle w:val="a7"/>
          <w:rFonts w:ascii="Yandex Sans Text" w:hAnsi="Yandex Sans Text"/>
          <w:color w:val="000000"/>
        </w:rPr>
        <w:t>(Двуглавый орёл)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народы живут в России? </w:t>
      </w:r>
      <w:r>
        <w:rPr>
          <w:rStyle w:val="a7"/>
          <w:rFonts w:ascii="Yandex Sans Text" w:hAnsi="Yandex Sans Text"/>
          <w:color w:val="000000"/>
        </w:rPr>
        <w:t>(Много народов: русские, татары, башкиры, чуваши, якуты и другие)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 называется главный собор Москвы? </w:t>
      </w:r>
      <w:r>
        <w:rPr>
          <w:rStyle w:val="a7"/>
          <w:rFonts w:ascii="Yandex Sans Text" w:hAnsi="Yandex Sans Text"/>
          <w:color w:val="000000"/>
        </w:rPr>
        <w:t>(Храм Христа Спасителя)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Кто такой Михаил Ломоносов? </w:t>
      </w:r>
      <w:r>
        <w:rPr>
          <w:rStyle w:val="a7"/>
          <w:rFonts w:ascii="Yandex Sans Text" w:hAnsi="Yandex Sans Text"/>
          <w:color w:val="000000"/>
        </w:rPr>
        <w:t>(Учёный, основатель первого российского университета)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Какой праздник мы отмечаем 12 июня? </w:t>
      </w:r>
      <w:r>
        <w:rPr>
          <w:rStyle w:val="a7"/>
          <w:rFonts w:ascii="Yandex Sans Text" w:hAnsi="Yandex Sans Text"/>
          <w:color w:val="000000"/>
        </w:rPr>
        <w:t>(День России)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ремёсла были распространены на Руси? </w:t>
      </w:r>
      <w:r>
        <w:rPr>
          <w:rStyle w:val="a7"/>
          <w:rFonts w:ascii="Yandex Sans Text" w:hAnsi="Yandex Sans Text"/>
          <w:color w:val="000000"/>
        </w:rPr>
        <w:t>(Кузнечное дело, гончарство, вышивка, резьба по дереву и другие)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традиционные блюда русской кухни вы знаете? </w:t>
      </w:r>
      <w:r>
        <w:rPr>
          <w:rStyle w:val="a7"/>
          <w:rFonts w:ascii="Yandex Sans Text" w:hAnsi="Yandex Sans Text"/>
          <w:color w:val="000000"/>
        </w:rPr>
        <w:t>(Щи, блины, каша, пироги и другие)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известные писатели и поэты писали о России? </w:t>
      </w:r>
      <w:r>
        <w:rPr>
          <w:rStyle w:val="a7"/>
          <w:rFonts w:ascii="Yandex Sans Text" w:hAnsi="Yandex Sans Text"/>
          <w:color w:val="000000"/>
        </w:rPr>
        <w:t>(Александр Пушкин, Михаил Лермонтов, Лев Толстой и другие)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герои русских былин вам известны? </w:t>
      </w:r>
      <w:r>
        <w:rPr>
          <w:rStyle w:val="a7"/>
          <w:rFonts w:ascii="Yandex Sans Text" w:hAnsi="Yandex Sans Text"/>
          <w:color w:val="000000"/>
        </w:rPr>
        <w:t>(Илья Муромец, Добрыня Никитич, Алёша Попович и другие)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памятники культуры и архитектуры есть в России? </w:t>
      </w:r>
      <w:r>
        <w:rPr>
          <w:rStyle w:val="a7"/>
          <w:rFonts w:ascii="Yandex Sans Text" w:hAnsi="Yandex Sans Text"/>
          <w:color w:val="000000"/>
        </w:rPr>
        <w:t>(Кремль, Эрмитаж, Третьяковская галерея, памятники Пушкину, Петру I и другие)</w:t>
      </w:r>
    </w:p>
    <w:p w:rsidR="00164D93" w:rsidRDefault="00164D93" w:rsidP="00164D93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Какие природные заповедники и национальные парки есть в России? </w:t>
      </w:r>
      <w:r>
        <w:rPr>
          <w:rStyle w:val="a7"/>
          <w:rFonts w:ascii="Yandex Sans Text" w:hAnsi="Yandex Sans Text"/>
          <w:color w:val="000000"/>
        </w:rPr>
        <w:t>(Например, Байкал, Алтайский заповедник, Сочинский национальный парк и другие)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6297A" w:rsidRPr="008649AB" w:rsidRDefault="0006297A" w:rsidP="0006297A">
      <w:pPr>
        <w:shd w:val="clear" w:color="auto" w:fill="FFFFFF"/>
        <w:spacing w:after="0" w:line="240" w:lineRule="auto"/>
        <w:jc w:val="center"/>
        <w:rPr>
          <w:rFonts w:ascii="Yandex Sans Text" w:eastAsia="Times New Roman" w:hAnsi="Yandex Sans Text" w:cs="Times New Roman"/>
          <w:color w:val="FF0000"/>
          <w:sz w:val="24"/>
          <w:szCs w:val="24"/>
          <w:lang w:eastAsia="ru-RU"/>
        </w:rPr>
      </w:pPr>
      <w:proofErr w:type="spellStart"/>
      <w:r w:rsidRPr="008649AB"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  <w:t>Квест</w:t>
      </w:r>
      <w:proofErr w:type="spellEnd"/>
      <w:r w:rsidRPr="008649AB"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  <w:t xml:space="preserve"> «Права и обязанности ребёнка в России».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 xml:space="preserve">Цель </w:t>
      </w:r>
      <w:proofErr w:type="spellStart"/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квеста</w:t>
      </w:r>
      <w:proofErr w:type="spellEnd"/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познакомить учащихся 4 класса с основными правами и обязанностями ребёнка в России.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 xml:space="preserve">Задачи </w:t>
      </w:r>
      <w:proofErr w:type="spellStart"/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квеста</w:t>
      </w:r>
      <w:proofErr w:type="spellEnd"/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6297A" w:rsidRPr="0006297A" w:rsidRDefault="0006297A" w:rsidP="0006297A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Рассказать о правах ребёнка на образование, здоровье, защиту от насилия и других формах жестокого обращения.</w:t>
      </w:r>
    </w:p>
    <w:p w:rsidR="0006297A" w:rsidRPr="0006297A" w:rsidRDefault="0006297A" w:rsidP="0006297A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Объяснить обязанности ребёнка, связанные с соблюдением правил поведения в школе и обществе.</w:t>
      </w:r>
    </w:p>
    <w:p w:rsidR="0006297A" w:rsidRPr="0006297A" w:rsidRDefault="0006297A" w:rsidP="0006297A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Развить у учащихся понимание важности соблюдения прав и обязанностей.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 xml:space="preserve">Правила </w:t>
      </w:r>
      <w:proofErr w:type="spellStart"/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квеста</w:t>
      </w:r>
      <w:proofErr w:type="spellEnd"/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6297A" w:rsidRPr="0006297A" w:rsidRDefault="0006297A" w:rsidP="0006297A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Учащиеся делятся на команды.</w:t>
      </w:r>
    </w:p>
    <w:p w:rsidR="0006297A" w:rsidRPr="0006297A" w:rsidRDefault="0006297A" w:rsidP="0006297A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Каждая команда получает набор заданий и вопросов, связанных с правами и обязанностями ребёнка.</w:t>
      </w:r>
    </w:p>
    <w:p w:rsidR="0006297A" w:rsidRPr="0006297A" w:rsidRDefault="0006297A" w:rsidP="0006297A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Команды должны выполнить задания и ответить на вопросы, используя предоставленные материалы (например, Конституцию РФ, Конвенцию о правах ребёнка и другие источники).</w:t>
      </w:r>
    </w:p>
    <w:p w:rsidR="0006297A" w:rsidRPr="0006297A" w:rsidRDefault="0006297A" w:rsidP="0006297A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За каждое правильно выполненное задание команда получает баллы.</w:t>
      </w:r>
    </w:p>
    <w:p w:rsidR="0006297A" w:rsidRPr="0006297A" w:rsidRDefault="0006297A" w:rsidP="0006297A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Команда, набравшая больше всего баллов, побеждает.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Задания и вопросы</w:t>
      </w:r>
      <w:r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Pr="0006297A">
        <w:rPr>
          <w:rFonts w:ascii="Yandex Sans Text" w:eastAsia="Times New Roman" w:hAnsi="Yandex Sans Text" w:cs="Times New Roman"/>
          <w:bCs/>
          <w:color w:val="000000"/>
          <w:sz w:val="24"/>
          <w:szCs w:val="24"/>
          <w:lang w:eastAsia="ru-RU"/>
        </w:rPr>
        <w:t>можно подобрать другие вопросы</w:t>
      </w:r>
      <w:r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):</w:t>
      </w:r>
    </w:p>
    <w:p w:rsidR="0006297A" w:rsidRPr="0006297A" w:rsidRDefault="0006297A" w:rsidP="0006297A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перечисли основные права ребёнка, которые гарантированы ему в России.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Какие права есть у каждого ребёнка в России?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Как эти права помогают детям расти и развиваться?</w:t>
      </w:r>
    </w:p>
    <w:p w:rsidR="0006297A" w:rsidRPr="0006297A" w:rsidRDefault="0006297A" w:rsidP="0006297A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расскажи о праве ребёнка на образование.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Какие уровни образования существуют в России?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Что включает в себя право на образование?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Какие обязанности есть у ребёнка в процессе получения образования?</w:t>
      </w:r>
    </w:p>
    <w:p w:rsidR="0006297A" w:rsidRPr="0006297A" w:rsidRDefault="0006297A" w:rsidP="0006297A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lastRenderedPageBreak/>
        <w:t>Задание: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объясни, что такое обязанность ребёнка и приведи примеры обязанностей.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Какие обязанности есть у ребёнка в семье?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Какие обязанности у ребёнка в школе?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Почему важно соблюдать эти обязанности?</w:t>
      </w:r>
    </w:p>
    <w:p w:rsidR="0006297A" w:rsidRPr="0006297A" w:rsidRDefault="0006297A" w:rsidP="0006297A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представь, что ты оказался в сложной ситуации, и тебе нужно обратиться за помощью. Куда ты можешь обратиться?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Какие организации и службы защищают права детей в России?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br/>
        <w:t>    - Как ты можешь сообщить о нарушении своих прав?</w:t>
      </w:r>
    </w:p>
    <w:p w:rsidR="0006297A" w:rsidRPr="0006297A" w:rsidRDefault="0006297A" w:rsidP="0006297A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нарисуй или опиши ситуацию, в которой ребёнок может столкнуться с нарушением своих прав. Как ты думаешь, что можно сделать, чтобы защитить свои права в такой ситуации?</w:t>
      </w:r>
    </w:p>
    <w:p w:rsidR="0006297A" w:rsidRPr="0006297A" w:rsidRDefault="0006297A" w:rsidP="0006297A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подготовь короткое сообщение о том, как важно знать свои права и обязанности, и почему их соблюдение важно для каждого человека.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Материалы для выполнения заданий:</w:t>
      </w:r>
    </w:p>
    <w:p w:rsidR="0006297A" w:rsidRPr="0006297A" w:rsidRDefault="0006297A" w:rsidP="0006297A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Конституция РФ;</w:t>
      </w:r>
    </w:p>
    <w:p w:rsidR="0006297A" w:rsidRPr="0006297A" w:rsidRDefault="0006297A" w:rsidP="0006297A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Конвенция о правах ребёнка;</w:t>
      </w:r>
    </w:p>
    <w:p w:rsidR="0006297A" w:rsidRPr="0006297A" w:rsidRDefault="0006297A" w:rsidP="0006297A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другие источники, содержащие информацию о правах и обязанностях ребёнка в России.</w:t>
      </w:r>
    </w:p>
    <w:p w:rsidR="0006297A" w:rsidRPr="0006297A" w:rsidRDefault="0006297A" w:rsidP="0006297A">
      <w:pPr>
        <w:shd w:val="clear" w:color="auto" w:fill="FFFFFF"/>
        <w:spacing w:before="240"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Этот </w:t>
      </w:r>
      <w:proofErr w:type="spellStart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квест</w:t>
      </w:r>
      <w:proofErr w:type="spellEnd"/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поможет учащимся 4 класса лучше понять свои права и обязанности, а также развить у них уважение к правам других людей.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6297A" w:rsidRPr="008649AB" w:rsidRDefault="0006297A" w:rsidP="0006297A">
      <w:pPr>
        <w:shd w:val="clear" w:color="auto" w:fill="FFFFFF"/>
        <w:spacing w:after="0" w:line="240" w:lineRule="auto"/>
        <w:jc w:val="center"/>
        <w:rPr>
          <w:rFonts w:ascii="Yandex Sans Text" w:eastAsia="Times New Roman" w:hAnsi="Yandex Sans Text" w:cs="Times New Roman"/>
          <w:color w:val="FF0000"/>
          <w:sz w:val="24"/>
          <w:szCs w:val="24"/>
          <w:lang w:eastAsia="ru-RU"/>
        </w:rPr>
      </w:pPr>
      <w:r w:rsidRPr="008649AB">
        <w:rPr>
          <w:rFonts w:ascii="Yandex Sans Text" w:eastAsia="Times New Roman" w:hAnsi="Yandex Sans Text" w:cs="Times New Roman"/>
          <w:b/>
          <w:bCs/>
          <w:color w:val="FF0000"/>
          <w:sz w:val="24"/>
          <w:szCs w:val="24"/>
          <w:lang w:eastAsia="ru-RU"/>
        </w:rPr>
        <w:t>Творческая мастерская «Мой вклад в будущее России».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Цель проекта:</w:t>
      </w: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 xml:space="preserve"> исследовать, как дети видят свой потенциальный вклад в развитие страны в будущем, и какие ценности и идеи они хотят реализовать.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Задачи проекта:</w:t>
      </w:r>
    </w:p>
    <w:p w:rsidR="0006297A" w:rsidRPr="0006297A" w:rsidRDefault="0006297A" w:rsidP="0006297A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Выяснить, какие профессии и сферы деятельности привлекают детей и почему.</w:t>
      </w:r>
    </w:p>
    <w:p w:rsidR="0006297A" w:rsidRPr="0006297A" w:rsidRDefault="0006297A" w:rsidP="0006297A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Определить, какие проблемы в обществе дети хотели бы решить в будущем.</w:t>
      </w:r>
    </w:p>
    <w:p w:rsidR="0006297A" w:rsidRPr="0006297A" w:rsidRDefault="0006297A" w:rsidP="0006297A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Разработать проекты и идеи, которые дети могут реализовать в будущем для улучшения жизни в стране.</w:t>
      </w:r>
    </w:p>
    <w:p w:rsidR="0006297A" w:rsidRPr="0006297A" w:rsidRDefault="0006297A" w:rsidP="0006297A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Сформировать понимание у детей значимости личного вклада в развитие общества и страны.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Возможные направления для проектов:</w:t>
      </w:r>
    </w:p>
    <w:p w:rsidR="0006297A" w:rsidRPr="0006297A" w:rsidRDefault="0006297A" w:rsidP="0006297A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«Моя профессия — моё будущее»: исследование детьми различных профессий и их вклада в развитие страны, выбор будущей профессии и обоснование своего выбора.</w:t>
      </w:r>
    </w:p>
    <w:p w:rsidR="0006297A" w:rsidRPr="0006297A" w:rsidRDefault="0006297A" w:rsidP="0006297A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«Мой проект для города/села»: разработка детьми проектов, направленных на улучшение жизни в их населённом пункте (например, экологические инициативы, социальные проекты, развитие инфраструктуры).</w:t>
      </w:r>
    </w:p>
    <w:p w:rsidR="0006297A" w:rsidRPr="0006297A" w:rsidRDefault="0006297A" w:rsidP="0006297A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«Как я могу помочь другим»: исследование детьми способов помощи другим людям и социальным группам, разработка идей благотворительных и волонтёрских проектов.</w:t>
      </w:r>
    </w:p>
    <w:p w:rsidR="0006297A" w:rsidRPr="0006297A" w:rsidRDefault="0006297A" w:rsidP="0006297A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«Права и обязанности в моей жизни и в жизни страны»: анализ детьми своих прав и обязанностей, обсуждение, как соблюдение прав и выполнение обязанностей может способствовать развитию страны.</w:t>
      </w:r>
    </w:p>
    <w:p w:rsidR="0006297A" w:rsidRPr="0006297A" w:rsidRDefault="0006297A" w:rsidP="0006297A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«Моя идея для школы»: разработка детьми предложений и идей по улучшению школьной жизни и образовательного процесса, которые могут быть масштабированы на уровне города или страны.</w:t>
      </w:r>
    </w:p>
    <w:p w:rsidR="0006297A" w:rsidRPr="0006297A" w:rsidRDefault="0006297A" w:rsidP="0006297A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eastAsia="ru-RU"/>
        </w:rPr>
        <w:t>Форматы представления проектов:</w:t>
      </w:r>
    </w:p>
    <w:p w:rsidR="0006297A" w:rsidRPr="0006297A" w:rsidRDefault="0006297A" w:rsidP="0006297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Презентации с иллюстрациями и кратким описанием идеи.</w:t>
      </w:r>
    </w:p>
    <w:p w:rsidR="0006297A" w:rsidRPr="0006297A" w:rsidRDefault="0006297A" w:rsidP="0006297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Письменные эссе или отчёты о проекте.</w:t>
      </w:r>
    </w:p>
    <w:p w:rsidR="0006297A" w:rsidRPr="0006297A" w:rsidRDefault="0006297A" w:rsidP="0006297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Создание макетов, схем или моделей, иллюстрирующих предложенные идеи.</w:t>
      </w:r>
    </w:p>
    <w:p w:rsidR="0006297A" w:rsidRPr="0006297A" w:rsidRDefault="0006297A" w:rsidP="0006297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</w:pPr>
      <w:r w:rsidRPr="0006297A">
        <w:rPr>
          <w:rFonts w:ascii="Yandex Sans Text" w:eastAsia="Times New Roman" w:hAnsi="Yandex Sans Text" w:cs="Times New Roman"/>
          <w:color w:val="000000"/>
          <w:sz w:val="24"/>
          <w:szCs w:val="24"/>
          <w:lang w:eastAsia="ru-RU"/>
        </w:rPr>
        <w:t>Видеоролики, в которых дети рассказывают о своих проектах и идеях.</w:t>
      </w: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6465A" w:rsidRDefault="00E6465A" w:rsidP="00500F04">
      <w:pPr>
        <w:pStyle w:val="a3"/>
        <w:rPr>
          <w:rFonts w:ascii="Times New Roman" w:hAnsi="Times New Roman" w:cs="Times New Roman"/>
          <w:sz w:val="32"/>
          <w:szCs w:val="32"/>
        </w:rPr>
      </w:pPr>
    </w:p>
    <w:sectPr w:rsidR="00E6465A" w:rsidSect="008649AB">
      <w:pgSz w:w="11906" w:h="16838"/>
      <w:pgMar w:top="567" w:right="282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BoldItalic r:id="rId1" w:fontKey="{10C42451-DE72-4A3A-9521-473332F85793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42B3"/>
    <w:multiLevelType w:val="multilevel"/>
    <w:tmpl w:val="1D56F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C3D62"/>
    <w:multiLevelType w:val="multilevel"/>
    <w:tmpl w:val="4474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30440D"/>
    <w:multiLevelType w:val="multilevel"/>
    <w:tmpl w:val="EADE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5E5F0F"/>
    <w:multiLevelType w:val="multilevel"/>
    <w:tmpl w:val="3CD89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BE3B9B"/>
    <w:multiLevelType w:val="multilevel"/>
    <w:tmpl w:val="E146C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106E13"/>
    <w:multiLevelType w:val="hybridMultilevel"/>
    <w:tmpl w:val="2E0A9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1C0F44"/>
    <w:multiLevelType w:val="multilevel"/>
    <w:tmpl w:val="9132AA8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3663F9"/>
    <w:multiLevelType w:val="multilevel"/>
    <w:tmpl w:val="105043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DD2FB7"/>
    <w:multiLevelType w:val="hybridMultilevel"/>
    <w:tmpl w:val="6EEE1548"/>
    <w:lvl w:ilvl="0" w:tplc="AB324D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28D9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083E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AE4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B2CC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7A3A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34F9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40BB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FBC90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5CA0F61"/>
    <w:multiLevelType w:val="hybridMultilevel"/>
    <w:tmpl w:val="6868E142"/>
    <w:lvl w:ilvl="0" w:tplc="0419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0">
    <w:nsid w:val="15EA576E"/>
    <w:multiLevelType w:val="hybridMultilevel"/>
    <w:tmpl w:val="A17A321C"/>
    <w:lvl w:ilvl="0" w:tplc="AB789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544B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942E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6097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229A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960C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5CDB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5487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1C9A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16543A99"/>
    <w:multiLevelType w:val="hybridMultilevel"/>
    <w:tmpl w:val="69EE2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D26A37"/>
    <w:multiLevelType w:val="hybridMultilevel"/>
    <w:tmpl w:val="50F2AB96"/>
    <w:lvl w:ilvl="0" w:tplc="041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3">
    <w:nsid w:val="18D7350C"/>
    <w:multiLevelType w:val="multilevel"/>
    <w:tmpl w:val="A3CE8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567B61"/>
    <w:multiLevelType w:val="multilevel"/>
    <w:tmpl w:val="FB50F8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2E314C"/>
    <w:multiLevelType w:val="multilevel"/>
    <w:tmpl w:val="D5DA9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AA1039"/>
    <w:multiLevelType w:val="multilevel"/>
    <w:tmpl w:val="13CE2F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2E3B5E"/>
    <w:multiLevelType w:val="hybridMultilevel"/>
    <w:tmpl w:val="67CA2104"/>
    <w:lvl w:ilvl="0" w:tplc="15A4BC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CE6C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A4CE1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92CE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D696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B8C85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6698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2F4F6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1ABC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2E133B3E"/>
    <w:multiLevelType w:val="hybridMultilevel"/>
    <w:tmpl w:val="000041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F529C0"/>
    <w:multiLevelType w:val="multilevel"/>
    <w:tmpl w:val="CD0E2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BF6C9D"/>
    <w:multiLevelType w:val="multilevel"/>
    <w:tmpl w:val="091C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20A783D"/>
    <w:multiLevelType w:val="multilevel"/>
    <w:tmpl w:val="F790D4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8A1BFA"/>
    <w:multiLevelType w:val="hybridMultilevel"/>
    <w:tmpl w:val="F39AE4B4"/>
    <w:lvl w:ilvl="0" w:tplc="15A4BC22">
      <w:start w:val="1"/>
      <w:numFmt w:val="bullet"/>
      <w:lvlText w:val="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88330D"/>
    <w:multiLevelType w:val="multilevel"/>
    <w:tmpl w:val="6AA8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53319F"/>
    <w:multiLevelType w:val="multilevel"/>
    <w:tmpl w:val="9C74AE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B42898"/>
    <w:multiLevelType w:val="multilevel"/>
    <w:tmpl w:val="0CAC6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BE7864"/>
    <w:multiLevelType w:val="multilevel"/>
    <w:tmpl w:val="C73857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81256D"/>
    <w:multiLevelType w:val="multilevel"/>
    <w:tmpl w:val="F102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4745E0"/>
    <w:multiLevelType w:val="multilevel"/>
    <w:tmpl w:val="A7F85B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614847"/>
    <w:multiLevelType w:val="hybridMultilevel"/>
    <w:tmpl w:val="92820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413D27"/>
    <w:multiLevelType w:val="multilevel"/>
    <w:tmpl w:val="60004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EA0692F"/>
    <w:multiLevelType w:val="multilevel"/>
    <w:tmpl w:val="D07CD03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065851"/>
    <w:multiLevelType w:val="hybridMultilevel"/>
    <w:tmpl w:val="BD4231AA"/>
    <w:lvl w:ilvl="0" w:tplc="C9229B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3427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8827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F22C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D875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A2C83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7C1D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EE85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5633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632A0675"/>
    <w:multiLevelType w:val="multilevel"/>
    <w:tmpl w:val="C32E65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2E6C96"/>
    <w:multiLevelType w:val="multilevel"/>
    <w:tmpl w:val="E4460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6C56B3C"/>
    <w:multiLevelType w:val="multilevel"/>
    <w:tmpl w:val="76761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8BB1D77"/>
    <w:multiLevelType w:val="multilevel"/>
    <w:tmpl w:val="42DC8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FD63981"/>
    <w:multiLevelType w:val="multilevel"/>
    <w:tmpl w:val="B4A00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0257AD5"/>
    <w:multiLevelType w:val="hybridMultilevel"/>
    <w:tmpl w:val="10446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9A5A6A"/>
    <w:multiLevelType w:val="hybridMultilevel"/>
    <w:tmpl w:val="BBBCB40E"/>
    <w:lvl w:ilvl="0" w:tplc="10B43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000F1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3EA3E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56265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E687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C231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00635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32E1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9E680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74604C80"/>
    <w:multiLevelType w:val="hybridMultilevel"/>
    <w:tmpl w:val="F0E2C86C"/>
    <w:lvl w:ilvl="0" w:tplc="15A4BC22">
      <w:start w:val="1"/>
      <w:numFmt w:val="bullet"/>
      <w:lvlText w:val="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1D0A09"/>
    <w:multiLevelType w:val="hybridMultilevel"/>
    <w:tmpl w:val="3BCC56F6"/>
    <w:lvl w:ilvl="0" w:tplc="755832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120AD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C2CEB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E047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08FA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F485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E8FB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267B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8C45F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2">
    <w:nsid w:val="7791570A"/>
    <w:multiLevelType w:val="hybridMultilevel"/>
    <w:tmpl w:val="E9145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0B5C40"/>
    <w:multiLevelType w:val="multilevel"/>
    <w:tmpl w:val="8A9C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41"/>
  </w:num>
  <w:num w:numId="3">
    <w:abstractNumId w:val="36"/>
  </w:num>
  <w:num w:numId="4">
    <w:abstractNumId w:val="39"/>
  </w:num>
  <w:num w:numId="5">
    <w:abstractNumId w:val="8"/>
  </w:num>
  <w:num w:numId="6">
    <w:abstractNumId w:val="40"/>
  </w:num>
  <w:num w:numId="7">
    <w:abstractNumId w:val="3"/>
  </w:num>
  <w:num w:numId="8">
    <w:abstractNumId w:val="32"/>
  </w:num>
  <w:num w:numId="9">
    <w:abstractNumId w:val="10"/>
  </w:num>
  <w:num w:numId="10">
    <w:abstractNumId w:val="13"/>
  </w:num>
  <w:num w:numId="11">
    <w:abstractNumId w:val="22"/>
  </w:num>
  <w:num w:numId="12">
    <w:abstractNumId w:val="19"/>
  </w:num>
  <w:num w:numId="13">
    <w:abstractNumId w:val="4"/>
  </w:num>
  <w:num w:numId="14">
    <w:abstractNumId w:val="37"/>
  </w:num>
  <w:num w:numId="15">
    <w:abstractNumId w:val="25"/>
  </w:num>
  <w:num w:numId="16">
    <w:abstractNumId w:val="2"/>
  </w:num>
  <w:num w:numId="17">
    <w:abstractNumId w:val="30"/>
  </w:num>
  <w:num w:numId="18">
    <w:abstractNumId w:val="20"/>
  </w:num>
  <w:num w:numId="19">
    <w:abstractNumId w:val="23"/>
  </w:num>
  <w:num w:numId="20">
    <w:abstractNumId w:val="15"/>
  </w:num>
  <w:num w:numId="21">
    <w:abstractNumId w:val="1"/>
  </w:num>
  <w:num w:numId="22">
    <w:abstractNumId w:val="0"/>
  </w:num>
  <w:num w:numId="23">
    <w:abstractNumId w:val="35"/>
  </w:num>
  <w:num w:numId="24">
    <w:abstractNumId w:val="28"/>
  </w:num>
  <w:num w:numId="25">
    <w:abstractNumId w:val="27"/>
  </w:num>
  <w:num w:numId="26">
    <w:abstractNumId w:val="43"/>
  </w:num>
  <w:num w:numId="27">
    <w:abstractNumId w:val="7"/>
  </w:num>
  <w:num w:numId="28">
    <w:abstractNumId w:val="16"/>
  </w:num>
  <w:num w:numId="29">
    <w:abstractNumId w:val="14"/>
  </w:num>
  <w:num w:numId="30">
    <w:abstractNumId w:val="26"/>
  </w:num>
  <w:num w:numId="31">
    <w:abstractNumId w:val="24"/>
  </w:num>
  <w:num w:numId="32">
    <w:abstractNumId w:val="33"/>
  </w:num>
  <w:num w:numId="33">
    <w:abstractNumId w:val="21"/>
  </w:num>
  <w:num w:numId="34">
    <w:abstractNumId w:val="31"/>
  </w:num>
  <w:num w:numId="35">
    <w:abstractNumId w:val="6"/>
  </w:num>
  <w:num w:numId="36">
    <w:abstractNumId w:val="34"/>
  </w:num>
  <w:num w:numId="37">
    <w:abstractNumId w:val="12"/>
  </w:num>
  <w:num w:numId="38">
    <w:abstractNumId w:val="11"/>
  </w:num>
  <w:num w:numId="39">
    <w:abstractNumId w:val="5"/>
  </w:num>
  <w:num w:numId="40">
    <w:abstractNumId w:val="38"/>
  </w:num>
  <w:num w:numId="41">
    <w:abstractNumId w:val="42"/>
  </w:num>
  <w:num w:numId="42">
    <w:abstractNumId w:val="9"/>
  </w:num>
  <w:num w:numId="43">
    <w:abstractNumId w:val="29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B33"/>
    <w:rsid w:val="000006AE"/>
    <w:rsid w:val="0006297A"/>
    <w:rsid w:val="000D7CF3"/>
    <w:rsid w:val="00164D93"/>
    <w:rsid w:val="001A6FCF"/>
    <w:rsid w:val="0028186D"/>
    <w:rsid w:val="003675C2"/>
    <w:rsid w:val="003777CF"/>
    <w:rsid w:val="00500F04"/>
    <w:rsid w:val="006B1731"/>
    <w:rsid w:val="00704D4F"/>
    <w:rsid w:val="008649AB"/>
    <w:rsid w:val="00887FC7"/>
    <w:rsid w:val="009A4FE3"/>
    <w:rsid w:val="00BD1CC1"/>
    <w:rsid w:val="00C1762A"/>
    <w:rsid w:val="00D171FC"/>
    <w:rsid w:val="00E17123"/>
    <w:rsid w:val="00E63B33"/>
    <w:rsid w:val="00E6465A"/>
    <w:rsid w:val="00ED1CF1"/>
    <w:rsid w:val="00F0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0F04"/>
    <w:pPr>
      <w:spacing w:after="0" w:line="240" w:lineRule="auto"/>
    </w:pPr>
  </w:style>
  <w:style w:type="table" w:styleId="a4">
    <w:name w:val="Table Grid"/>
    <w:basedOn w:val="a1"/>
    <w:uiPriority w:val="59"/>
    <w:rsid w:val="00377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16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64D93"/>
    <w:rPr>
      <w:b/>
      <w:bCs/>
    </w:rPr>
  </w:style>
  <w:style w:type="character" w:styleId="a7">
    <w:name w:val="Emphasis"/>
    <w:basedOn w:val="a0"/>
    <w:uiPriority w:val="20"/>
    <w:qFormat/>
    <w:rsid w:val="00164D93"/>
    <w:rPr>
      <w:i/>
      <w:iCs/>
    </w:rPr>
  </w:style>
  <w:style w:type="character" w:styleId="a8">
    <w:name w:val="Hyperlink"/>
    <w:basedOn w:val="a0"/>
    <w:uiPriority w:val="99"/>
    <w:unhideWhenUsed/>
    <w:rsid w:val="00F034A9"/>
    <w:rPr>
      <w:color w:val="0000FF" w:themeColor="hyperlink"/>
      <w:u w:val="single"/>
    </w:rPr>
  </w:style>
  <w:style w:type="paragraph" w:customStyle="1" w:styleId="c0">
    <w:name w:val="c0"/>
    <w:basedOn w:val="a"/>
    <w:rsid w:val="001A6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A6FCF"/>
  </w:style>
  <w:style w:type="character" w:customStyle="1" w:styleId="c2">
    <w:name w:val="c2"/>
    <w:basedOn w:val="a0"/>
    <w:rsid w:val="001A6FCF"/>
  </w:style>
  <w:style w:type="paragraph" w:styleId="a9">
    <w:name w:val="Balloon Text"/>
    <w:basedOn w:val="a"/>
    <w:link w:val="aa"/>
    <w:uiPriority w:val="99"/>
    <w:semiHidden/>
    <w:unhideWhenUsed/>
    <w:rsid w:val="00C17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762A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rsid w:val="000D7CF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List Paragraph"/>
    <w:basedOn w:val="a"/>
    <w:uiPriority w:val="34"/>
    <w:qFormat/>
    <w:rsid w:val="00E171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0F04"/>
    <w:pPr>
      <w:spacing w:after="0" w:line="240" w:lineRule="auto"/>
    </w:pPr>
  </w:style>
  <w:style w:type="table" w:styleId="a4">
    <w:name w:val="Table Grid"/>
    <w:basedOn w:val="a1"/>
    <w:uiPriority w:val="59"/>
    <w:rsid w:val="00377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16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64D93"/>
    <w:rPr>
      <w:b/>
      <w:bCs/>
    </w:rPr>
  </w:style>
  <w:style w:type="character" w:styleId="a7">
    <w:name w:val="Emphasis"/>
    <w:basedOn w:val="a0"/>
    <w:uiPriority w:val="20"/>
    <w:qFormat/>
    <w:rsid w:val="00164D93"/>
    <w:rPr>
      <w:i/>
      <w:iCs/>
    </w:rPr>
  </w:style>
  <w:style w:type="character" w:styleId="a8">
    <w:name w:val="Hyperlink"/>
    <w:basedOn w:val="a0"/>
    <w:uiPriority w:val="99"/>
    <w:unhideWhenUsed/>
    <w:rsid w:val="00F034A9"/>
    <w:rPr>
      <w:color w:val="0000FF" w:themeColor="hyperlink"/>
      <w:u w:val="single"/>
    </w:rPr>
  </w:style>
  <w:style w:type="paragraph" w:customStyle="1" w:styleId="c0">
    <w:name w:val="c0"/>
    <w:basedOn w:val="a"/>
    <w:rsid w:val="001A6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A6FCF"/>
  </w:style>
  <w:style w:type="character" w:customStyle="1" w:styleId="c2">
    <w:name w:val="c2"/>
    <w:basedOn w:val="a0"/>
    <w:rsid w:val="001A6FCF"/>
  </w:style>
  <w:style w:type="paragraph" w:styleId="a9">
    <w:name w:val="Balloon Text"/>
    <w:basedOn w:val="a"/>
    <w:link w:val="aa"/>
    <w:uiPriority w:val="99"/>
    <w:semiHidden/>
    <w:unhideWhenUsed/>
    <w:rsid w:val="00C17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762A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rsid w:val="000D7CF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List Paragraph"/>
    <w:basedOn w:val="a"/>
    <w:uiPriority w:val="34"/>
    <w:qFormat/>
    <w:rsid w:val="00E17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08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30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06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33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98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5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821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7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97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microsoft.com/office/2007/relationships/diagramDrawing" Target="diagrams/drawing1.xml"/><Relationship Id="rId3" Type="http://schemas.openxmlformats.org/officeDocument/2006/relationships/styles" Target="styles.xml"/><Relationship Id="rId21" Type="http://schemas.openxmlformats.org/officeDocument/2006/relationships/diagramQuickStyle" Target="diagrams/quickStyle2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diagramColors" Target="diagrams/colors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1.xml"/><Relationship Id="rId20" Type="http://schemas.openxmlformats.org/officeDocument/2006/relationships/diagramLayout" Target="diagrams/layout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Layout" Target="diagrams/layout1.xml"/><Relationship Id="rId23" Type="http://schemas.microsoft.com/office/2007/relationships/diagramDrawing" Target="diagrams/drawing2.xml"/><Relationship Id="rId10" Type="http://schemas.openxmlformats.org/officeDocument/2006/relationships/image" Target="media/image4.jpeg"/><Relationship Id="rId19" Type="http://schemas.openxmlformats.org/officeDocument/2006/relationships/diagramData" Target="diagrams/data2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diagramData" Target="diagrams/data1.xml"/><Relationship Id="rId22" Type="http://schemas.openxmlformats.org/officeDocument/2006/relationships/diagramColors" Target="diagrams/colors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EC10C0-7BCF-4358-8620-4114AF2ED210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3FAF693C-7AF9-42B6-903D-F6C9CF6A6F01}">
      <dgm:prSet phldrT="[Текст]"/>
      <dgm:spPr/>
      <dgm:t>
        <a:bodyPr/>
        <a:lstStyle/>
        <a:p>
          <a:r>
            <a:rPr lang="ru-RU"/>
            <a:t>1.</a:t>
          </a:r>
        </a:p>
      </dgm:t>
    </dgm:pt>
    <dgm:pt modelId="{9601385F-4F65-4418-AD53-9A507A13DC4E}" type="parTrans" cxnId="{87F4DF58-BB2A-474C-99C3-48F37EA64D3E}">
      <dgm:prSet/>
      <dgm:spPr/>
      <dgm:t>
        <a:bodyPr/>
        <a:lstStyle/>
        <a:p>
          <a:endParaRPr lang="ru-RU"/>
        </a:p>
      </dgm:t>
    </dgm:pt>
    <dgm:pt modelId="{AEF150B3-446D-4BB4-8078-8F02421A9FDB}" type="sibTrans" cxnId="{87F4DF58-BB2A-474C-99C3-48F37EA64D3E}">
      <dgm:prSet/>
      <dgm:spPr/>
      <dgm:t>
        <a:bodyPr/>
        <a:lstStyle/>
        <a:p>
          <a:endParaRPr lang="ru-RU"/>
        </a:p>
      </dgm:t>
    </dgm:pt>
    <dgm:pt modelId="{EC6D28F5-39B3-40DC-BC95-5CF096530E44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Шабунина Ольга Сергеевна  «Правовой навигатор» для учащихся 1-4 классов</a:t>
          </a:r>
        </a:p>
      </dgm:t>
    </dgm:pt>
    <dgm:pt modelId="{5D02747A-6001-486B-8D32-E6094B1C7B98}" type="parTrans" cxnId="{57AC90E8-2F0D-440D-8050-0D767DEB454D}">
      <dgm:prSet/>
      <dgm:spPr/>
      <dgm:t>
        <a:bodyPr/>
        <a:lstStyle/>
        <a:p>
          <a:endParaRPr lang="ru-RU"/>
        </a:p>
      </dgm:t>
    </dgm:pt>
    <dgm:pt modelId="{F97BF268-B8EA-4B7B-AAE5-AFEC821840A0}" type="sibTrans" cxnId="{57AC90E8-2F0D-440D-8050-0D767DEB454D}">
      <dgm:prSet/>
      <dgm:spPr/>
      <dgm:t>
        <a:bodyPr/>
        <a:lstStyle/>
        <a:p>
          <a:endParaRPr lang="ru-RU"/>
        </a:p>
      </dgm:t>
    </dgm:pt>
    <dgm:pt modelId="{9D24B4A7-F181-43A8-89C8-3F4BCDB4F3FF}">
      <dgm:prSet phldrT="[Текст]"/>
      <dgm:spPr/>
      <dgm:t>
        <a:bodyPr/>
        <a:lstStyle/>
        <a:p>
          <a:r>
            <a:rPr lang="ru-RU"/>
            <a:t>2.</a:t>
          </a:r>
        </a:p>
      </dgm:t>
    </dgm:pt>
    <dgm:pt modelId="{4255CFB4-6C21-4CAE-9173-8B145AA81214}" type="parTrans" cxnId="{B8E39492-AB1E-458E-B70C-50E439686A4A}">
      <dgm:prSet/>
      <dgm:spPr/>
      <dgm:t>
        <a:bodyPr/>
        <a:lstStyle/>
        <a:p>
          <a:endParaRPr lang="ru-RU"/>
        </a:p>
      </dgm:t>
    </dgm:pt>
    <dgm:pt modelId="{247B7EC0-D4B8-4B9B-85BA-06F59B16BF38}" type="sibTrans" cxnId="{B8E39492-AB1E-458E-B70C-50E439686A4A}">
      <dgm:prSet/>
      <dgm:spPr/>
      <dgm:t>
        <a:bodyPr/>
        <a:lstStyle/>
        <a:p>
          <a:endParaRPr lang="ru-RU"/>
        </a:p>
      </dgm:t>
    </dgm:pt>
    <dgm:pt modelId="{7AC1BAA2-C655-4619-A7B1-1414F0EB2464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А. М. Бочарова, И. В. Бочаров, Д. П. Поносов « Права человека» Методическое пособие для учителей начальных классов. – Пермь: Издатель Максарова И., 2008г.</a:t>
          </a:r>
        </a:p>
      </dgm:t>
    </dgm:pt>
    <dgm:pt modelId="{7669E72D-F88D-44C3-BFBF-3B6DC097D1B0}" type="parTrans" cxnId="{ABF02031-0E38-4D50-BF4B-567434891DED}">
      <dgm:prSet/>
      <dgm:spPr/>
      <dgm:t>
        <a:bodyPr/>
        <a:lstStyle/>
        <a:p>
          <a:endParaRPr lang="ru-RU"/>
        </a:p>
      </dgm:t>
    </dgm:pt>
    <dgm:pt modelId="{37CF0380-D5B1-4335-8FDB-E727D54B876E}" type="sibTrans" cxnId="{ABF02031-0E38-4D50-BF4B-567434891DED}">
      <dgm:prSet/>
      <dgm:spPr/>
      <dgm:t>
        <a:bodyPr/>
        <a:lstStyle/>
        <a:p>
          <a:endParaRPr lang="ru-RU"/>
        </a:p>
      </dgm:t>
    </dgm:pt>
    <dgm:pt modelId="{01ED652B-E951-4C6A-82CC-8E97F6407BCA}">
      <dgm:prSet phldrT="[Текст]"/>
      <dgm:spPr/>
      <dgm:t>
        <a:bodyPr/>
        <a:lstStyle/>
        <a:p>
          <a:r>
            <a:rPr lang="ru-RU"/>
            <a:t>3.</a:t>
          </a:r>
        </a:p>
      </dgm:t>
    </dgm:pt>
    <dgm:pt modelId="{A0850D92-297F-41FC-8777-CBDF0E9EEE2B}" type="parTrans" cxnId="{46B3C954-A123-4A89-8A96-9E8B63AE350A}">
      <dgm:prSet/>
      <dgm:spPr/>
      <dgm:t>
        <a:bodyPr/>
        <a:lstStyle/>
        <a:p>
          <a:endParaRPr lang="ru-RU"/>
        </a:p>
      </dgm:t>
    </dgm:pt>
    <dgm:pt modelId="{E9147BF6-B566-402E-8E37-996AEAF672F6}" type="sibTrans" cxnId="{46B3C954-A123-4A89-8A96-9E8B63AE350A}">
      <dgm:prSet/>
      <dgm:spPr/>
      <dgm:t>
        <a:bodyPr/>
        <a:lstStyle/>
        <a:p>
          <a:endParaRPr lang="ru-RU"/>
        </a:p>
      </dgm:t>
    </dgm:pt>
    <dgm:pt modelId="{8FB937A7-5BEB-479E-8E6C-1A7BB54DAF77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«Немного о правовом воспитании» : методические рекомендации по правовому воспитаниюучащихся в начальной школе (1–4 классы) / авторы-сост. Э.И. Атагимова, Е.В. Горбачева,А.А. Савичев, И.Н. Федоров. — М.: ФБУ НЦПИ при Минюсте России, 2016г.</a:t>
          </a:r>
        </a:p>
      </dgm:t>
    </dgm:pt>
    <dgm:pt modelId="{8CE20D19-D2B9-4F14-ABF2-66C6D51B1F47}" type="parTrans" cxnId="{B788710E-1CAF-4ADD-BAE1-A6DB283A6AB5}">
      <dgm:prSet/>
      <dgm:spPr/>
      <dgm:t>
        <a:bodyPr/>
        <a:lstStyle/>
        <a:p>
          <a:endParaRPr lang="ru-RU"/>
        </a:p>
      </dgm:t>
    </dgm:pt>
    <dgm:pt modelId="{94273B0C-345B-4BF5-8DB7-B891E6347FFB}" type="sibTrans" cxnId="{B788710E-1CAF-4ADD-BAE1-A6DB283A6AB5}">
      <dgm:prSet/>
      <dgm:spPr/>
      <dgm:t>
        <a:bodyPr/>
        <a:lstStyle/>
        <a:p>
          <a:endParaRPr lang="ru-RU"/>
        </a:p>
      </dgm:t>
    </dgm:pt>
    <dgm:pt modelId="{AB0C8C9F-4DED-4309-B89C-CCFA03F739CE}" type="pres">
      <dgm:prSet presAssocID="{EDEC10C0-7BCF-4358-8620-4114AF2ED210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15488A01-8FC8-4A9E-AC85-AE75C2014BC0}" type="pres">
      <dgm:prSet presAssocID="{3FAF693C-7AF9-42B6-903D-F6C9CF6A6F01}" presName="composite" presStyleCnt="0"/>
      <dgm:spPr/>
    </dgm:pt>
    <dgm:pt modelId="{B36E149F-A1C4-41DF-BCAF-ABBA6A4DE06F}" type="pres">
      <dgm:prSet presAssocID="{3FAF693C-7AF9-42B6-903D-F6C9CF6A6F01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AB512C5-287A-43E5-8C40-D7B4CA52795E}" type="pres">
      <dgm:prSet presAssocID="{3FAF693C-7AF9-42B6-903D-F6C9CF6A6F01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1B6B09B-9E76-481B-9A4D-E4C920A3EEC9}" type="pres">
      <dgm:prSet presAssocID="{AEF150B3-446D-4BB4-8078-8F02421A9FDB}" presName="sp" presStyleCnt="0"/>
      <dgm:spPr/>
    </dgm:pt>
    <dgm:pt modelId="{3A599D0C-9532-4858-8D9C-794A76972298}" type="pres">
      <dgm:prSet presAssocID="{9D24B4A7-F181-43A8-89C8-3F4BCDB4F3FF}" presName="composite" presStyleCnt="0"/>
      <dgm:spPr/>
    </dgm:pt>
    <dgm:pt modelId="{5CA33DB8-AD50-457E-8852-5EF6BFDAD3A5}" type="pres">
      <dgm:prSet presAssocID="{9D24B4A7-F181-43A8-89C8-3F4BCDB4F3FF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BF9CC7-C38C-432B-A0B3-72EB1AE6550C}" type="pres">
      <dgm:prSet presAssocID="{9D24B4A7-F181-43A8-89C8-3F4BCDB4F3FF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74FAA7E-0A60-478B-8BDA-421881E141B1}" type="pres">
      <dgm:prSet presAssocID="{247B7EC0-D4B8-4B9B-85BA-06F59B16BF38}" presName="sp" presStyleCnt="0"/>
      <dgm:spPr/>
    </dgm:pt>
    <dgm:pt modelId="{A52CFB89-FE99-417F-AA61-84D3F33D17AD}" type="pres">
      <dgm:prSet presAssocID="{01ED652B-E951-4C6A-82CC-8E97F6407BCA}" presName="composite" presStyleCnt="0"/>
      <dgm:spPr/>
    </dgm:pt>
    <dgm:pt modelId="{5A67A3C8-1DA4-4D67-9EA3-0F717C075EBC}" type="pres">
      <dgm:prSet presAssocID="{01ED652B-E951-4C6A-82CC-8E97F6407BCA}" presName="parentText" presStyleLbl="align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D3CD5D3-4D48-48DF-BD1D-9A09D82D5054}" type="pres">
      <dgm:prSet presAssocID="{01ED652B-E951-4C6A-82CC-8E97F6407BCA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5FD77CA-FFDE-49C0-A4D3-2BBF7BAE36F4}" type="presOf" srcId="{EC6D28F5-39B3-40DC-BC95-5CF096530E44}" destId="{1AB512C5-287A-43E5-8C40-D7B4CA52795E}" srcOrd="0" destOrd="0" presId="urn:microsoft.com/office/officeart/2005/8/layout/chevron2"/>
    <dgm:cxn modelId="{1599B6DE-75D4-47AF-8E9F-B47724519A06}" type="presOf" srcId="{8FB937A7-5BEB-479E-8E6C-1A7BB54DAF77}" destId="{6D3CD5D3-4D48-48DF-BD1D-9A09D82D5054}" srcOrd="0" destOrd="0" presId="urn:microsoft.com/office/officeart/2005/8/layout/chevron2"/>
    <dgm:cxn modelId="{ABF02031-0E38-4D50-BF4B-567434891DED}" srcId="{9D24B4A7-F181-43A8-89C8-3F4BCDB4F3FF}" destId="{7AC1BAA2-C655-4619-A7B1-1414F0EB2464}" srcOrd="0" destOrd="0" parTransId="{7669E72D-F88D-44C3-BFBF-3B6DC097D1B0}" sibTransId="{37CF0380-D5B1-4335-8FDB-E727D54B876E}"/>
    <dgm:cxn modelId="{7558E034-3B63-4E16-A22D-CA8964BF66F7}" type="presOf" srcId="{9D24B4A7-F181-43A8-89C8-3F4BCDB4F3FF}" destId="{5CA33DB8-AD50-457E-8852-5EF6BFDAD3A5}" srcOrd="0" destOrd="0" presId="urn:microsoft.com/office/officeart/2005/8/layout/chevron2"/>
    <dgm:cxn modelId="{46B3C954-A123-4A89-8A96-9E8B63AE350A}" srcId="{EDEC10C0-7BCF-4358-8620-4114AF2ED210}" destId="{01ED652B-E951-4C6A-82CC-8E97F6407BCA}" srcOrd="2" destOrd="0" parTransId="{A0850D92-297F-41FC-8777-CBDF0E9EEE2B}" sibTransId="{E9147BF6-B566-402E-8E37-996AEAF672F6}"/>
    <dgm:cxn modelId="{87F4DF58-BB2A-474C-99C3-48F37EA64D3E}" srcId="{EDEC10C0-7BCF-4358-8620-4114AF2ED210}" destId="{3FAF693C-7AF9-42B6-903D-F6C9CF6A6F01}" srcOrd="0" destOrd="0" parTransId="{9601385F-4F65-4418-AD53-9A507A13DC4E}" sibTransId="{AEF150B3-446D-4BB4-8078-8F02421A9FDB}"/>
    <dgm:cxn modelId="{C5FE1335-FF7B-405B-9E18-54D3FD4C726B}" type="presOf" srcId="{EDEC10C0-7BCF-4358-8620-4114AF2ED210}" destId="{AB0C8C9F-4DED-4309-B89C-CCFA03F739CE}" srcOrd="0" destOrd="0" presId="urn:microsoft.com/office/officeart/2005/8/layout/chevron2"/>
    <dgm:cxn modelId="{B8E39492-AB1E-458E-B70C-50E439686A4A}" srcId="{EDEC10C0-7BCF-4358-8620-4114AF2ED210}" destId="{9D24B4A7-F181-43A8-89C8-3F4BCDB4F3FF}" srcOrd="1" destOrd="0" parTransId="{4255CFB4-6C21-4CAE-9173-8B145AA81214}" sibTransId="{247B7EC0-D4B8-4B9B-85BA-06F59B16BF38}"/>
    <dgm:cxn modelId="{455F29E8-56EC-4FE2-9B04-EA4064BB794F}" type="presOf" srcId="{3FAF693C-7AF9-42B6-903D-F6C9CF6A6F01}" destId="{B36E149F-A1C4-41DF-BCAF-ABBA6A4DE06F}" srcOrd="0" destOrd="0" presId="urn:microsoft.com/office/officeart/2005/8/layout/chevron2"/>
    <dgm:cxn modelId="{57AC90E8-2F0D-440D-8050-0D767DEB454D}" srcId="{3FAF693C-7AF9-42B6-903D-F6C9CF6A6F01}" destId="{EC6D28F5-39B3-40DC-BC95-5CF096530E44}" srcOrd="0" destOrd="0" parTransId="{5D02747A-6001-486B-8D32-E6094B1C7B98}" sibTransId="{F97BF268-B8EA-4B7B-AAE5-AFEC821840A0}"/>
    <dgm:cxn modelId="{B788710E-1CAF-4ADD-BAE1-A6DB283A6AB5}" srcId="{01ED652B-E951-4C6A-82CC-8E97F6407BCA}" destId="{8FB937A7-5BEB-479E-8E6C-1A7BB54DAF77}" srcOrd="0" destOrd="0" parTransId="{8CE20D19-D2B9-4F14-ABF2-66C6D51B1F47}" sibTransId="{94273B0C-345B-4BF5-8DB7-B891E6347FFB}"/>
    <dgm:cxn modelId="{D338D273-A6D6-41C3-AB9D-8ADA30FE176D}" type="presOf" srcId="{01ED652B-E951-4C6A-82CC-8E97F6407BCA}" destId="{5A67A3C8-1DA4-4D67-9EA3-0F717C075EBC}" srcOrd="0" destOrd="0" presId="urn:microsoft.com/office/officeart/2005/8/layout/chevron2"/>
    <dgm:cxn modelId="{C54438FB-6AAD-4EFF-B393-2F1B49D4091C}" type="presOf" srcId="{7AC1BAA2-C655-4619-A7B1-1414F0EB2464}" destId="{B6BF9CC7-C38C-432B-A0B3-72EB1AE6550C}" srcOrd="0" destOrd="0" presId="urn:microsoft.com/office/officeart/2005/8/layout/chevron2"/>
    <dgm:cxn modelId="{5EB651E4-A13D-49EE-8FD7-E85361ABAEEF}" type="presParOf" srcId="{AB0C8C9F-4DED-4309-B89C-CCFA03F739CE}" destId="{15488A01-8FC8-4A9E-AC85-AE75C2014BC0}" srcOrd="0" destOrd="0" presId="urn:microsoft.com/office/officeart/2005/8/layout/chevron2"/>
    <dgm:cxn modelId="{075C6F85-CA47-4092-8BFF-B97AB6808EA9}" type="presParOf" srcId="{15488A01-8FC8-4A9E-AC85-AE75C2014BC0}" destId="{B36E149F-A1C4-41DF-BCAF-ABBA6A4DE06F}" srcOrd="0" destOrd="0" presId="urn:microsoft.com/office/officeart/2005/8/layout/chevron2"/>
    <dgm:cxn modelId="{2A9E9ADF-6806-4044-AC24-CD9800A84DF2}" type="presParOf" srcId="{15488A01-8FC8-4A9E-AC85-AE75C2014BC0}" destId="{1AB512C5-287A-43E5-8C40-D7B4CA52795E}" srcOrd="1" destOrd="0" presId="urn:microsoft.com/office/officeart/2005/8/layout/chevron2"/>
    <dgm:cxn modelId="{50B53AEA-35B4-4D6C-91FF-79B4B52D645C}" type="presParOf" srcId="{AB0C8C9F-4DED-4309-B89C-CCFA03F739CE}" destId="{91B6B09B-9E76-481B-9A4D-E4C920A3EEC9}" srcOrd="1" destOrd="0" presId="urn:microsoft.com/office/officeart/2005/8/layout/chevron2"/>
    <dgm:cxn modelId="{83C658CF-374D-4FD0-B847-CA59D81ED764}" type="presParOf" srcId="{AB0C8C9F-4DED-4309-B89C-CCFA03F739CE}" destId="{3A599D0C-9532-4858-8D9C-794A76972298}" srcOrd="2" destOrd="0" presId="urn:microsoft.com/office/officeart/2005/8/layout/chevron2"/>
    <dgm:cxn modelId="{90CDA601-5CD5-4FFF-8843-1634D01B46E9}" type="presParOf" srcId="{3A599D0C-9532-4858-8D9C-794A76972298}" destId="{5CA33DB8-AD50-457E-8852-5EF6BFDAD3A5}" srcOrd="0" destOrd="0" presId="urn:microsoft.com/office/officeart/2005/8/layout/chevron2"/>
    <dgm:cxn modelId="{8F3F67CD-2877-4678-9F8A-0D2EF8BCF16D}" type="presParOf" srcId="{3A599D0C-9532-4858-8D9C-794A76972298}" destId="{B6BF9CC7-C38C-432B-A0B3-72EB1AE6550C}" srcOrd="1" destOrd="0" presId="urn:microsoft.com/office/officeart/2005/8/layout/chevron2"/>
    <dgm:cxn modelId="{C6C13F03-A1C1-4858-A561-0B8A6935B735}" type="presParOf" srcId="{AB0C8C9F-4DED-4309-B89C-CCFA03F739CE}" destId="{274FAA7E-0A60-478B-8BDA-421881E141B1}" srcOrd="3" destOrd="0" presId="urn:microsoft.com/office/officeart/2005/8/layout/chevron2"/>
    <dgm:cxn modelId="{F81F6C66-F222-482C-BE4F-E496614074BE}" type="presParOf" srcId="{AB0C8C9F-4DED-4309-B89C-CCFA03F739CE}" destId="{A52CFB89-FE99-417F-AA61-84D3F33D17AD}" srcOrd="4" destOrd="0" presId="urn:microsoft.com/office/officeart/2005/8/layout/chevron2"/>
    <dgm:cxn modelId="{46E838DC-2AF0-4AAC-8F12-8EFDF38884FF}" type="presParOf" srcId="{A52CFB89-FE99-417F-AA61-84D3F33D17AD}" destId="{5A67A3C8-1DA4-4D67-9EA3-0F717C075EBC}" srcOrd="0" destOrd="0" presId="urn:microsoft.com/office/officeart/2005/8/layout/chevron2"/>
    <dgm:cxn modelId="{8BE026F1-AE82-4D94-8A1E-D8470BA681C7}" type="presParOf" srcId="{A52CFB89-FE99-417F-AA61-84D3F33D17AD}" destId="{6D3CD5D3-4D48-48DF-BD1D-9A09D82D5054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F1AC15A-34E9-437E-AD03-571B2DDE00C5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DC9B91A-0472-4237-9EFC-3E40CCD50A53}">
      <dgm:prSet phldrT="[Текст]"/>
      <dgm:spPr/>
      <dgm:t>
        <a:bodyPr/>
        <a:lstStyle/>
        <a:p>
          <a:r>
            <a:rPr lang="ru-RU"/>
            <a:t>4.</a:t>
          </a:r>
        </a:p>
      </dgm:t>
    </dgm:pt>
    <dgm:pt modelId="{0678919F-A771-43AC-A3D0-70A5E11CCB18}" type="parTrans" cxnId="{8598FDBC-D5FC-4428-B3B3-FDD1AE313168}">
      <dgm:prSet/>
      <dgm:spPr/>
      <dgm:t>
        <a:bodyPr/>
        <a:lstStyle/>
        <a:p>
          <a:endParaRPr lang="ru-RU"/>
        </a:p>
      </dgm:t>
    </dgm:pt>
    <dgm:pt modelId="{FEF245AD-0738-40C6-BBA7-D528CBDA8B01}" type="sibTrans" cxnId="{8598FDBC-D5FC-4428-B3B3-FDD1AE313168}">
      <dgm:prSet/>
      <dgm:spPr/>
      <dgm:t>
        <a:bodyPr/>
        <a:lstStyle/>
        <a:p>
          <a:endParaRPr lang="ru-RU"/>
        </a:p>
      </dgm:t>
    </dgm:pt>
    <dgm:pt modelId="{2BD8EC21-6493-4499-9402-99B5AD6171B1}">
      <dgm:prSet phldrT="[Текст]" custT="1"/>
      <dgm:spPr/>
      <dgm:t>
        <a:bodyPr/>
        <a:lstStyle/>
        <a:p>
          <a:r>
            <a:rPr lang="ru-RU" sz="1400"/>
            <a:t> </a:t>
          </a: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«Школьная толерантность и правовая культура» Г. Е. Илюхина, журнал «Начальная школа. До и после» №5, 2007г.</a:t>
          </a:r>
        </a:p>
      </dgm:t>
    </dgm:pt>
    <dgm:pt modelId="{0CC1CA37-374B-448B-98FB-A0A87F4F12F0}" type="parTrans" cxnId="{5F44E791-E725-4EC2-9679-2C99BC82ECD8}">
      <dgm:prSet/>
      <dgm:spPr/>
      <dgm:t>
        <a:bodyPr/>
        <a:lstStyle/>
        <a:p>
          <a:endParaRPr lang="ru-RU"/>
        </a:p>
      </dgm:t>
    </dgm:pt>
    <dgm:pt modelId="{137CBB3A-C620-423A-BC79-F4C0CDA103B4}" type="sibTrans" cxnId="{5F44E791-E725-4EC2-9679-2C99BC82ECD8}">
      <dgm:prSet/>
      <dgm:spPr/>
      <dgm:t>
        <a:bodyPr/>
        <a:lstStyle/>
        <a:p>
          <a:endParaRPr lang="ru-RU"/>
        </a:p>
      </dgm:t>
    </dgm:pt>
    <dgm:pt modelId="{3847B565-DD03-4819-9778-D5CE20DA8407}">
      <dgm:prSet phldrT="[Текст]"/>
      <dgm:spPr/>
      <dgm:t>
        <a:bodyPr/>
        <a:lstStyle/>
        <a:p>
          <a:r>
            <a:rPr lang="ru-RU"/>
            <a:t>5.</a:t>
          </a:r>
        </a:p>
      </dgm:t>
    </dgm:pt>
    <dgm:pt modelId="{D5F8A09B-2A3B-4F08-8AC9-C7A7E5D3596D}" type="parTrans" cxnId="{CFE89526-0F23-4B9C-B0B4-420818DC41EF}">
      <dgm:prSet/>
      <dgm:spPr/>
      <dgm:t>
        <a:bodyPr/>
        <a:lstStyle/>
        <a:p>
          <a:endParaRPr lang="ru-RU"/>
        </a:p>
      </dgm:t>
    </dgm:pt>
    <dgm:pt modelId="{55EA9B3C-59C3-43E2-B647-9723A1A9DB71}" type="sibTrans" cxnId="{CFE89526-0F23-4B9C-B0B4-420818DC41EF}">
      <dgm:prSet/>
      <dgm:spPr/>
      <dgm:t>
        <a:bodyPr/>
        <a:lstStyle/>
        <a:p>
          <a:endParaRPr lang="ru-RU"/>
        </a:p>
      </dgm:t>
    </dgm:pt>
    <dgm:pt modelId="{0BA0EA75-97D5-4FBA-98F8-F1DE7327FD3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«Ваши права, дети» Ю. Яковлев, Москва «Международные отношения», 1992г.</a:t>
          </a:r>
        </a:p>
      </dgm:t>
    </dgm:pt>
    <dgm:pt modelId="{E46C93FC-8F74-46C8-B86F-84E89502C28A}" type="parTrans" cxnId="{28A7DA3B-57F6-4408-98E6-E2A907F1F5BF}">
      <dgm:prSet/>
      <dgm:spPr/>
      <dgm:t>
        <a:bodyPr/>
        <a:lstStyle/>
        <a:p>
          <a:endParaRPr lang="ru-RU"/>
        </a:p>
      </dgm:t>
    </dgm:pt>
    <dgm:pt modelId="{CA8555CB-C4F6-4664-AF6E-D7F894441ED8}" type="sibTrans" cxnId="{28A7DA3B-57F6-4408-98E6-E2A907F1F5BF}">
      <dgm:prSet/>
      <dgm:spPr/>
      <dgm:t>
        <a:bodyPr/>
        <a:lstStyle/>
        <a:p>
          <a:endParaRPr lang="ru-RU"/>
        </a:p>
      </dgm:t>
    </dgm:pt>
    <dgm:pt modelId="{0A78B05C-0AD7-484A-8C3F-4AFF709CFAF9}">
      <dgm:prSet phldrT="[Текст]"/>
      <dgm:spPr/>
      <dgm:t>
        <a:bodyPr/>
        <a:lstStyle/>
        <a:p>
          <a:r>
            <a:rPr lang="ru-RU"/>
            <a:t>6.</a:t>
          </a:r>
        </a:p>
      </dgm:t>
    </dgm:pt>
    <dgm:pt modelId="{4DD027AB-774C-402A-965D-BE6F29EB8B9E}" type="parTrans" cxnId="{9FE48499-D15F-4CCA-9EBD-E1FF2785F89B}">
      <dgm:prSet/>
      <dgm:spPr/>
      <dgm:t>
        <a:bodyPr/>
        <a:lstStyle/>
        <a:p>
          <a:endParaRPr lang="ru-RU"/>
        </a:p>
      </dgm:t>
    </dgm:pt>
    <dgm:pt modelId="{8830D1D2-9ECE-448E-B07B-3D4B688B29A9}" type="sibTrans" cxnId="{9FE48499-D15F-4CCA-9EBD-E1FF2785F89B}">
      <dgm:prSet/>
      <dgm:spPr/>
      <dgm:t>
        <a:bodyPr/>
        <a:lstStyle/>
        <a:p>
          <a:endParaRPr lang="ru-RU"/>
        </a:p>
      </dgm:t>
    </dgm:pt>
    <dgm:pt modelId="{017FB7AB-E451-48B3-9B28-A840B005F479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«Ты и твои друзья.Учим детей общаться»  : метод. пособие для учителей нач. шк., психологов, воспитателей и родителей / В. Н. Романюта. - Москва : АРКТИ, 2004г.</a:t>
          </a:r>
        </a:p>
      </dgm:t>
    </dgm:pt>
    <dgm:pt modelId="{A989B46D-11A1-4B7B-B934-6E85AC3B605F}" type="parTrans" cxnId="{418C0099-B358-4BE5-80CA-CA56C2C6E18F}">
      <dgm:prSet/>
      <dgm:spPr/>
      <dgm:t>
        <a:bodyPr/>
        <a:lstStyle/>
        <a:p>
          <a:endParaRPr lang="ru-RU"/>
        </a:p>
      </dgm:t>
    </dgm:pt>
    <dgm:pt modelId="{0A60E844-18EB-41EB-99B5-1435489AB2AC}" type="sibTrans" cxnId="{418C0099-B358-4BE5-80CA-CA56C2C6E18F}">
      <dgm:prSet/>
      <dgm:spPr/>
      <dgm:t>
        <a:bodyPr/>
        <a:lstStyle/>
        <a:p>
          <a:endParaRPr lang="ru-RU"/>
        </a:p>
      </dgm:t>
    </dgm:pt>
    <dgm:pt modelId="{E6415CCC-6100-497C-B92B-4D54B5ED5749}" type="pres">
      <dgm:prSet presAssocID="{2F1AC15A-34E9-437E-AD03-571B2DDE00C5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FD0D567-38F9-43F4-A756-CB3F6E2A0483}" type="pres">
      <dgm:prSet presAssocID="{5DC9B91A-0472-4237-9EFC-3E40CCD50A53}" presName="composite" presStyleCnt="0"/>
      <dgm:spPr/>
    </dgm:pt>
    <dgm:pt modelId="{FA8F3EF4-6F0F-4AF9-B515-4C9256050F5D}" type="pres">
      <dgm:prSet presAssocID="{5DC9B91A-0472-4237-9EFC-3E40CCD50A53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59616D6-3331-4E21-A36F-7E9219F0B74E}" type="pres">
      <dgm:prSet presAssocID="{5DC9B91A-0472-4237-9EFC-3E40CCD50A53}" presName="descendantText" presStyleLbl="alignAcc1" presStyleIdx="0" presStyleCnt="3" custLinFactNeighborX="-656" custLinFactNeighborY="-1183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81F5589-82A6-4CA0-AC60-4CC57994CFAB}" type="pres">
      <dgm:prSet presAssocID="{FEF245AD-0738-40C6-BBA7-D528CBDA8B01}" presName="sp" presStyleCnt="0"/>
      <dgm:spPr/>
    </dgm:pt>
    <dgm:pt modelId="{2E58C14D-A89D-4145-8F90-EC196F1E2C96}" type="pres">
      <dgm:prSet presAssocID="{3847B565-DD03-4819-9778-D5CE20DA8407}" presName="composite" presStyleCnt="0"/>
      <dgm:spPr/>
    </dgm:pt>
    <dgm:pt modelId="{BE3FE6C9-D2A1-47F4-81F2-D935DC03B816}" type="pres">
      <dgm:prSet presAssocID="{3847B565-DD03-4819-9778-D5CE20DA8407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83330A-17B1-498D-8F13-435EB601CA8F}" type="pres">
      <dgm:prSet presAssocID="{3847B565-DD03-4819-9778-D5CE20DA8407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E2192D3-AABB-4ADE-BC78-B20F6E9F6BE0}" type="pres">
      <dgm:prSet presAssocID="{55EA9B3C-59C3-43E2-B647-9723A1A9DB71}" presName="sp" presStyleCnt="0"/>
      <dgm:spPr/>
    </dgm:pt>
    <dgm:pt modelId="{7DC9C84C-B3D8-4C52-9B66-C7029B1FCA4F}" type="pres">
      <dgm:prSet presAssocID="{0A78B05C-0AD7-484A-8C3F-4AFF709CFAF9}" presName="composite" presStyleCnt="0"/>
      <dgm:spPr/>
    </dgm:pt>
    <dgm:pt modelId="{569E34E1-1DBC-481F-934F-9E5911EDC325}" type="pres">
      <dgm:prSet presAssocID="{0A78B05C-0AD7-484A-8C3F-4AFF709CFAF9}" presName="parentText" presStyleLbl="align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AD7DE0D-8486-4DA1-9144-66CBAC1E8C67}" type="pres">
      <dgm:prSet presAssocID="{0A78B05C-0AD7-484A-8C3F-4AFF709CFAF9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598FDBC-D5FC-4428-B3B3-FDD1AE313168}" srcId="{2F1AC15A-34E9-437E-AD03-571B2DDE00C5}" destId="{5DC9B91A-0472-4237-9EFC-3E40CCD50A53}" srcOrd="0" destOrd="0" parTransId="{0678919F-A771-43AC-A3D0-70A5E11CCB18}" sibTransId="{FEF245AD-0738-40C6-BBA7-D528CBDA8B01}"/>
    <dgm:cxn modelId="{CFE89526-0F23-4B9C-B0B4-420818DC41EF}" srcId="{2F1AC15A-34E9-437E-AD03-571B2DDE00C5}" destId="{3847B565-DD03-4819-9778-D5CE20DA8407}" srcOrd="1" destOrd="0" parTransId="{D5F8A09B-2A3B-4F08-8AC9-C7A7E5D3596D}" sibTransId="{55EA9B3C-59C3-43E2-B647-9723A1A9DB71}"/>
    <dgm:cxn modelId="{9FE48499-D15F-4CCA-9EBD-E1FF2785F89B}" srcId="{2F1AC15A-34E9-437E-AD03-571B2DDE00C5}" destId="{0A78B05C-0AD7-484A-8C3F-4AFF709CFAF9}" srcOrd="2" destOrd="0" parTransId="{4DD027AB-774C-402A-965D-BE6F29EB8B9E}" sibTransId="{8830D1D2-9ECE-448E-B07B-3D4B688B29A9}"/>
    <dgm:cxn modelId="{5F44E791-E725-4EC2-9679-2C99BC82ECD8}" srcId="{5DC9B91A-0472-4237-9EFC-3E40CCD50A53}" destId="{2BD8EC21-6493-4499-9402-99B5AD6171B1}" srcOrd="0" destOrd="0" parTransId="{0CC1CA37-374B-448B-98FB-A0A87F4F12F0}" sibTransId="{137CBB3A-C620-423A-BC79-F4C0CDA103B4}"/>
    <dgm:cxn modelId="{28A7DA3B-57F6-4408-98E6-E2A907F1F5BF}" srcId="{3847B565-DD03-4819-9778-D5CE20DA8407}" destId="{0BA0EA75-97D5-4FBA-98F8-F1DE7327FD38}" srcOrd="0" destOrd="0" parTransId="{E46C93FC-8F74-46C8-B86F-84E89502C28A}" sibTransId="{CA8555CB-C4F6-4664-AF6E-D7F894441ED8}"/>
    <dgm:cxn modelId="{75C008C9-9D2C-4F00-A66F-A2729D7BE58E}" type="presOf" srcId="{3847B565-DD03-4819-9778-D5CE20DA8407}" destId="{BE3FE6C9-D2A1-47F4-81F2-D935DC03B816}" srcOrd="0" destOrd="0" presId="urn:microsoft.com/office/officeart/2005/8/layout/chevron2"/>
    <dgm:cxn modelId="{CD479FE6-C561-4C5B-A97E-4980A48B0630}" type="presOf" srcId="{2F1AC15A-34E9-437E-AD03-571B2DDE00C5}" destId="{E6415CCC-6100-497C-B92B-4D54B5ED5749}" srcOrd="0" destOrd="0" presId="urn:microsoft.com/office/officeart/2005/8/layout/chevron2"/>
    <dgm:cxn modelId="{DFD8EACD-B05F-4BA1-83F3-B3931178117C}" type="presOf" srcId="{0A78B05C-0AD7-484A-8C3F-4AFF709CFAF9}" destId="{569E34E1-1DBC-481F-934F-9E5911EDC325}" srcOrd="0" destOrd="0" presId="urn:microsoft.com/office/officeart/2005/8/layout/chevron2"/>
    <dgm:cxn modelId="{418C0099-B358-4BE5-80CA-CA56C2C6E18F}" srcId="{0A78B05C-0AD7-484A-8C3F-4AFF709CFAF9}" destId="{017FB7AB-E451-48B3-9B28-A840B005F479}" srcOrd="0" destOrd="0" parTransId="{A989B46D-11A1-4B7B-B934-6E85AC3B605F}" sibTransId="{0A60E844-18EB-41EB-99B5-1435489AB2AC}"/>
    <dgm:cxn modelId="{758FE398-3DC3-4788-9178-F4BE1AB59C3D}" type="presOf" srcId="{0BA0EA75-97D5-4FBA-98F8-F1DE7327FD38}" destId="{2583330A-17B1-498D-8F13-435EB601CA8F}" srcOrd="0" destOrd="0" presId="urn:microsoft.com/office/officeart/2005/8/layout/chevron2"/>
    <dgm:cxn modelId="{B7526877-F32B-4F9E-B808-328E0EE4454B}" type="presOf" srcId="{017FB7AB-E451-48B3-9B28-A840B005F479}" destId="{9AD7DE0D-8486-4DA1-9144-66CBAC1E8C67}" srcOrd="0" destOrd="0" presId="urn:microsoft.com/office/officeart/2005/8/layout/chevron2"/>
    <dgm:cxn modelId="{9FA38AC5-369F-42E6-876F-9D4CD1E9C2B6}" type="presOf" srcId="{5DC9B91A-0472-4237-9EFC-3E40CCD50A53}" destId="{FA8F3EF4-6F0F-4AF9-B515-4C9256050F5D}" srcOrd="0" destOrd="0" presId="urn:microsoft.com/office/officeart/2005/8/layout/chevron2"/>
    <dgm:cxn modelId="{76427430-9399-49DF-B223-400B8EC84358}" type="presOf" srcId="{2BD8EC21-6493-4499-9402-99B5AD6171B1}" destId="{859616D6-3331-4E21-A36F-7E9219F0B74E}" srcOrd="0" destOrd="0" presId="urn:microsoft.com/office/officeart/2005/8/layout/chevron2"/>
    <dgm:cxn modelId="{C7F5529C-EF30-47E3-BFC9-5FDA80252341}" type="presParOf" srcId="{E6415CCC-6100-497C-B92B-4D54B5ED5749}" destId="{2FD0D567-38F9-43F4-A756-CB3F6E2A0483}" srcOrd="0" destOrd="0" presId="urn:microsoft.com/office/officeart/2005/8/layout/chevron2"/>
    <dgm:cxn modelId="{A717470E-A368-42AE-AF17-415EB1B19487}" type="presParOf" srcId="{2FD0D567-38F9-43F4-A756-CB3F6E2A0483}" destId="{FA8F3EF4-6F0F-4AF9-B515-4C9256050F5D}" srcOrd="0" destOrd="0" presId="urn:microsoft.com/office/officeart/2005/8/layout/chevron2"/>
    <dgm:cxn modelId="{2FE10163-95A0-465C-94B5-CC484957CD5C}" type="presParOf" srcId="{2FD0D567-38F9-43F4-A756-CB3F6E2A0483}" destId="{859616D6-3331-4E21-A36F-7E9219F0B74E}" srcOrd="1" destOrd="0" presId="urn:microsoft.com/office/officeart/2005/8/layout/chevron2"/>
    <dgm:cxn modelId="{C592F3F5-BC3C-4378-9B68-2CDF5C392809}" type="presParOf" srcId="{E6415CCC-6100-497C-B92B-4D54B5ED5749}" destId="{E81F5589-82A6-4CA0-AC60-4CC57994CFAB}" srcOrd="1" destOrd="0" presId="urn:microsoft.com/office/officeart/2005/8/layout/chevron2"/>
    <dgm:cxn modelId="{985A60F7-346F-4525-B7D8-28E2571AE02D}" type="presParOf" srcId="{E6415CCC-6100-497C-B92B-4D54B5ED5749}" destId="{2E58C14D-A89D-4145-8F90-EC196F1E2C96}" srcOrd="2" destOrd="0" presId="urn:microsoft.com/office/officeart/2005/8/layout/chevron2"/>
    <dgm:cxn modelId="{72EC5DB4-43E5-47DB-A013-F63E9DA822FB}" type="presParOf" srcId="{2E58C14D-A89D-4145-8F90-EC196F1E2C96}" destId="{BE3FE6C9-D2A1-47F4-81F2-D935DC03B816}" srcOrd="0" destOrd="0" presId="urn:microsoft.com/office/officeart/2005/8/layout/chevron2"/>
    <dgm:cxn modelId="{BD545B30-0FC2-4A13-9A44-717A1881373C}" type="presParOf" srcId="{2E58C14D-A89D-4145-8F90-EC196F1E2C96}" destId="{2583330A-17B1-498D-8F13-435EB601CA8F}" srcOrd="1" destOrd="0" presId="urn:microsoft.com/office/officeart/2005/8/layout/chevron2"/>
    <dgm:cxn modelId="{03214652-4FDB-416F-B939-8132357D47C8}" type="presParOf" srcId="{E6415CCC-6100-497C-B92B-4D54B5ED5749}" destId="{7E2192D3-AABB-4ADE-BC78-B20F6E9F6BE0}" srcOrd="3" destOrd="0" presId="urn:microsoft.com/office/officeart/2005/8/layout/chevron2"/>
    <dgm:cxn modelId="{13A0D0F3-BCD6-4564-A171-CF5A7BD2D280}" type="presParOf" srcId="{E6415CCC-6100-497C-B92B-4D54B5ED5749}" destId="{7DC9C84C-B3D8-4C52-9B66-C7029B1FCA4F}" srcOrd="4" destOrd="0" presId="urn:microsoft.com/office/officeart/2005/8/layout/chevron2"/>
    <dgm:cxn modelId="{51ED32DE-1682-48D9-B26B-47C3785E46EB}" type="presParOf" srcId="{7DC9C84C-B3D8-4C52-9B66-C7029B1FCA4F}" destId="{569E34E1-1DBC-481F-934F-9E5911EDC325}" srcOrd="0" destOrd="0" presId="urn:microsoft.com/office/officeart/2005/8/layout/chevron2"/>
    <dgm:cxn modelId="{26ABF489-47FE-44ED-8023-29C57CAD39CF}" type="presParOf" srcId="{7DC9C84C-B3D8-4C52-9B66-C7029B1FCA4F}" destId="{9AD7DE0D-8486-4DA1-9144-66CBAC1E8C67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36E149F-A1C4-41DF-BCAF-ABBA6A4DE06F}">
      <dsp:nvSpPr>
        <dsp:cNvPr id="0" name=""/>
        <dsp:cNvSpPr/>
      </dsp:nvSpPr>
      <dsp:spPr>
        <a:xfrm rot="5400000">
          <a:off x="-180022" y="180877"/>
          <a:ext cx="1200150" cy="84010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1.</a:t>
          </a:r>
        </a:p>
      </dsp:txBody>
      <dsp:txXfrm rot="-5400000">
        <a:off x="1" y="420908"/>
        <a:ext cx="840105" cy="360045"/>
      </dsp:txXfrm>
    </dsp:sp>
    <dsp:sp modelId="{1AB512C5-287A-43E5-8C40-D7B4CA52795E}">
      <dsp:nvSpPr>
        <dsp:cNvPr id="0" name=""/>
        <dsp:cNvSpPr/>
      </dsp:nvSpPr>
      <dsp:spPr>
        <a:xfrm rot="5400000">
          <a:off x="2773203" y="-193224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Шабунина Ольга Сергеевна  «Правовой навигатор» для учащихся 1-4 классов</a:t>
          </a:r>
        </a:p>
      </dsp:txBody>
      <dsp:txXfrm rot="-5400000">
        <a:off x="840105" y="38936"/>
        <a:ext cx="4608214" cy="703935"/>
      </dsp:txXfrm>
    </dsp:sp>
    <dsp:sp modelId="{5CA33DB8-AD50-457E-8852-5EF6BFDAD3A5}">
      <dsp:nvSpPr>
        <dsp:cNvPr id="0" name=""/>
        <dsp:cNvSpPr/>
      </dsp:nvSpPr>
      <dsp:spPr>
        <a:xfrm rot="5400000">
          <a:off x="-180022" y="1180147"/>
          <a:ext cx="1200150" cy="84010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2.</a:t>
          </a:r>
        </a:p>
      </dsp:txBody>
      <dsp:txXfrm rot="-5400000">
        <a:off x="1" y="1420178"/>
        <a:ext cx="840105" cy="360045"/>
      </dsp:txXfrm>
    </dsp:sp>
    <dsp:sp modelId="{B6BF9CC7-C38C-432B-A0B3-72EB1AE6550C}">
      <dsp:nvSpPr>
        <dsp:cNvPr id="0" name=""/>
        <dsp:cNvSpPr/>
      </dsp:nvSpPr>
      <dsp:spPr>
        <a:xfrm rot="5400000">
          <a:off x="2773203" y="-93297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А. М. Бочарова, И. В. Бочаров, Д. П. Поносов « Права человека» Методическое пособие для учителей начальных классов. – Пермь: Издатель Максарова И., 2008г.</a:t>
          </a:r>
        </a:p>
      </dsp:txBody>
      <dsp:txXfrm rot="-5400000">
        <a:off x="840105" y="1038206"/>
        <a:ext cx="4608214" cy="703935"/>
      </dsp:txXfrm>
    </dsp:sp>
    <dsp:sp modelId="{5A67A3C8-1DA4-4D67-9EA3-0F717C075EBC}">
      <dsp:nvSpPr>
        <dsp:cNvPr id="0" name=""/>
        <dsp:cNvSpPr/>
      </dsp:nvSpPr>
      <dsp:spPr>
        <a:xfrm rot="5400000">
          <a:off x="-180022" y="2179417"/>
          <a:ext cx="1200150" cy="84010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3.</a:t>
          </a:r>
        </a:p>
      </dsp:txBody>
      <dsp:txXfrm rot="-5400000">
        <a:off x="1" y="2419448"/>
        <a:ext cx="840105" cy="360045"/>
      </dsp:txXfrm>
    </dsp:sp>
    <dsp:sp modelId="{6D3CD5D3-4D48-48DF-BD1D-9A09D82D5054}">
      <dsp:nvSpPr>
        <dsp:cNvPr id="0" name=""/>
        <dsp:cNvSpPr/>
      </dsp:nvSpPr>
      <dsp:spPr>
        <a:xfrm rot="5400000">
          <a:off x="2773203" y="66296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«Немного о правовом воспитании» : методические рекомендации по правовому воспитаниюучащихся в начальной школе (1–4 классы) / авторы-сост. Э.И. Атагимова, Е.В. Горбачева,А.А. Савичев, И.Н. Федоров. — М.: ФБУ НЦПИ при Минюсте России, 2016г.</a:t>
          </a:r>
        </a:p>
      </dsp:txBody>
      <dsp:txXfrm rot="-5400000">
        <a:off x="840105" y="2037476"/>
        <a:ext cx="4608214" cy="70393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A8F3EF4-6F0F-4AF9-B515-4C9256050F5D}">
      <dsp:nvSpPr>
        <dsp:cNvPr id="0" name=""/>
        <dsp:cNvSpPr/>
      </dsp:nvSpPr>
      <dsp:spPr>
        <a:xfrm rot="5400000">
          <a:off x="-180022" y="180877"/>
          <a:ext cx="1200150" cy="84010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4.</a:t>
          </a:r>
        </a:p>
      </dsp:txBody>
      <dsp:txXfrm rot="-5400000">
        <a:off x="1" y="420908"/>
        <a:ext cx="840105" cy="360045"/>
      </dsp:txXfrm>
    </dsp:sp>
    <dsp:sp modelId="{859616D6-3331-4E21-A36F-7E9219F0B74E}">
      <dsp:nvSpPr>
        <dsp:cNvPr id="0" name=""/>
        <dsp:cNvSpPr/>
      </dsp:nvSpPr>
      <dsp:spPr>
        <a:xfrm rot="5400000">
          <a:off x="2742724" y="-1933098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 </a:t>
          </a: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«Школьная толерантность и правовая культура» Г. Е. Илюхина, журнал «Начальная школа. До и после» №5, 2007г.</a:t>
          </a:r>
        </a:p>
      </dsp:txBody>
      <dsp:txXfrm rot="-5400000">
        <a:off x="809626" y="38081"/>
        <a:ext cx="4608214" cy="703935"/>
      </dsp:txXfrm>
    </dsp:sp>
    <dsp:sp modelId="{BE3FE6C9-D2A1-47F4-81F2-D935DC03B816}">
      <dsp:nvSpPr>
        <dsp:cNvPr id="0" name=""/>
        <dsp:cNvSpPr/>
      </dsp:nvSpPr>
      <dsp:spPr>
        <a:xfrm rot="5400000">
          <a:off x="-180022" y="1180147"/>
          <a:ext cx="1200150" cy="84010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5.</a:t>
          </a:r>
        </a:p>
      </dsp:txBody>
      <dsp:txXfrm rot="-5400000">
        <a:off x="1" y="1420178"/>
        <a:ext cx="840105" cy="360045"/>
      </dsp:txXfrm>
    </dsp:sp>
    <dsp:sp modelId="{2583330A-17B1-498D-8F13-435EB601CA8F}">
      <dsp:nvSpPr>
        <dsp:cNvPr id="0" name=""/>
        <dsp:cNvSpPr/>
      </dsp:nvSpPr>
      <dsp:spPr>
        <a:xfrm rot="5400000">
          <a:off x="2773203" y="-93297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«Ваши права, дети» Ю. Яковлев, Москва «Международные отношения», 1992г.</a:t>
          </a:r>
        </a:p>
      </dsp:txBody>
      <dsp:txXfrm rot="-5400000">
        <a:off x="840105" y="1038206"/>
        <a:ext cx="4608214" cy="703935"/>
      </dsp:txXfrm>
    </dsp:sp>
    <dsp:sp modelId="{569E34E1-1DBC-481F-934F-9E5911EDC325}">
      <dsp:nvSpPr>
        <dsp:cNvPr id="0" name=""/>
        <dsp:cNvSpPr/>
      </dsp:nvSpPr>
      <dsp:spPr>
        <a:xfrm rot="5400000">
          <a:off x="-180022" y="2179417"/>
          <a:ext cx="1200150" cy="84010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6.</a:t>
          </a:r>
        </a:p>
      </dsp:txBody>
      <dsp:txXfrm rot="-5400000">
        <a:off x="1" y="2419448"/>
        <a:ext cx="840105" cy="360045"/>
      </dsp:txXfrm>
    </dsp:sp>
    <dsp:sp modelId="{9AD7DE0D-8486-4DA1-9144-66CBAC1E8C67}">
      <dsp:nvSpPr>
        <dsp:cNvPr id="0" name=""/>
        <dsp:cNvSpPr/>
      </dsp:nvSpPr>
      <dsp:spPr>
        <a:xfrm rot="5400000">
          <a:off x="2773203" y="66296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«Ты и твои друзья.Учим детей общаться»  : метод. пособие для учителей нач. шк., психологов, воспитателей и родителей / В. Н. Романюта. - Москва : АРКТИ, 2004г.</a:t>
          </a:r>
        </a:p>
      </dsp:txBody>
      <dsp:txXfrm rot="-5400000">
        <a:off x="840105" y="2037476"/>
        <a:ext cx="4608214" cy="7039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7480E-1D3D-45DB-9B78-861D86BEE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22</Pages>
  <Words>5903</Words>
  <Characters>33651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</dc:creator>
  <cp:keywords/>
  <dc:description/>
  <cp:lastModifiedBy>User</cp:lastModifiedBy>
  <cp:revision>3</cp:revision>
  <dcterms:created xsi:type="dcterms:W3CDTF">2025-04-01T13:14:00Z</dcterms:created>
  <dcterms:modified xsi:type="dcterms:W3CDTF">2026-06-26T09:23:00Z</dcterms:modified>
</cp:coreProperties>
</file>