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8348B" w14:textId="77777777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УТВЕРЖДЕНО</w:t>
      </w: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br/>
      </w:r>
      <w:r w:rsidRPr="00F31A22">
        <w:rPr>
          <w:rFonts w:eastAsia="Times New Roman" w:cs="Times New Roman"/>
          <w:i/>
          <w:iCs/>
          <w:color w:val="0F1115"/>
          <w:szCs w:val="28"/>
          <w:lang w:eastAsia="ru-RU"/>
        </w:rPr>
        <w:t>______________________</w:t>
      </w:r>
    </w:p>
    <w:p w14:paraId="60C46E5E" w14:textId="1A864BA9" w:rsidR="00F31A22" w:rsidRPr="00F31A22" w:rsidRDefault="00F31A22" w:rsidP="00F31A22">
      <w:pPr>
        <w:shd w:val="clear" w:color="auto" w:fill="FFFFFF"/>
        <w:tabs>
          <w:tab w:val="left" w:pos="13041"/>
          <w:tab w:val="left" w:pos="13608"/>
        </w:tabs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color w:val="0F1115"/>
          <w:szCs w:val="28"/>
          <w:lang w:eastAsia="ru-RU"/>
        </w:rPr>
        <w:t>________________</w:t>
      </w:r>
    </w:p>
    <w:p w14:paraId="085864E2" w14:textId="14DC5548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i/>
          <w:iCs/>
          <w:color w:val="0F1115"/>
          <w:szCs w:val="28"/>
          <w:lang w:eastAsia="ru-RU"/>
        </w:rPr>
        <w:t>_</w:t>
      </w:r>
    </w:p>
    <w:p w14:paraId="4222E607" w14:textId="77777777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i/>
          <w:iCs/>
          <w:color w:val="0F1115"/>
          <w:szCs w:val="28"/>
          <w:lang w:eastAsia="ru-RU"/>
        </w:rPr>
      </w:pPr>
      <w:r w:rsidRPr="00F31A22">
        <w:rPr>
          <w:rFonts w:eastAsia="Times New Roman" w:cs="Times New Roman"/>
          <w:i/>
          <w:iCs/>
          <w:color w:val="0F1115"/>
          <w:szCs w:val="28"/>
          <w:lang w:eastAsia="ru-RU"/>
        </w:rPr>
        <w:t>______________________</w:t>
      </w:r>
    </w:p>
    <w:p w14:paraId="4FDF6FA9" w14:textId="77777777" w:rsidR="00F31A22" w:rsidRPr="00F31A22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b/>
          <w:bCs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«__» ____________2026 г.</w:t>
      </w:r>
    </w:p>
    <w:p w14:paraId="49CB8D6C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p w14:paraId="20FD38B6" w14:textId="2C42B06E" w:rsidR="00F31A22" w:rsidRPr="00F31A22" w:rsidRDefault="00F31A22" w:rsidP="00F31A22">
      <w:pPr>
        <w:spacing w:line="278" w:lineRule="auto"/>
        <w:jc w:val="center"/>
        <w:rPr>
          <w:rFonts w:eastAsia="Aptos" w:cs="Times New Roman"/>
          <w:i/>
          <w:iCs/>
          <w:szCs w:val="28"/>
        </w:rPr>
      </w:pPr>
      <w:r w:rsidRPr="00F31A22">
        <w:rPr>
          <w:rFonts w:eastAsia="Aptos" w:cs="Times New Roman"/>
          <w:szCs w:val="28"/>
        </w:rPr>
        <w:t xml:space="preserve">План-график мероприятий по подготовке к внедрению </w:t>
      </w:r>
      <w:r w:rsidRPr="00F31A22">
        <w:rPr>
          <w:rFonts w:eastAsia="Aptos" w:cs="Times New Roman"/>
          <w:szCs w:val="28"/>
        </w:rPr>
        <w:br/>
        <w:t xml:space="preserve">Типового решения в </w:t>
      </w:r>
      <w:r>
        <w:rPr>
          <w:rFonts w:eastAsia="Aptos" w:cs="Times New Roman"/>
          <w:szCs w:val="28"/>
        </w:rPr>
        <w:t xml:space="preserve">(наименование </w:t>
      </w:r>
      <w:r w:rsidR="00274A67">
        <w:rPr>
          <w:rFonts w:eastAsia="Aptos" w:cs="Times New Roman"/>
          <w:szCs w:val="28"/>
        </w:rPr>
        <w:t>образовательной организации</w:t>
      </w:r>
      <w:r>
        <w:rPr>
          <w:rFonts w:eastAsia="Aptos" w:cs="Times New Roman"/>
          <w:szCs w:val="28"/>
        </w:rPr>
        <w:t>)</w:t>
      </w:r>
    </w:p>
    <w:p w14:paraId="2D7554BE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989"/>
        <w:gridCol w:w="6943"/>
        <w:gridCol w:w="2666"/>
        <w:gridCol w:w="2505"/>
        <w:gridCol w:w="1739"/>
      </w:tblGrid>
      <w:tr w:rsidR="00F31A22" w:rsidRPr="00F31A22" w14:paraId="23F30694" w14:textId="77777777" w:rsidTr="002E4196">
        <w:trPr>
          <w:trHeight w:val="312"/>
        </w:trPr>
        <w:tc>
          <w:tcPr>
            <w:tcW w:w="333" w:type="pct"/>
          </w:tcPr>
          <w:p w14:paraId="0940C076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2339" w:type="pct"/>
            <w:hideMark/>
          </w:tcPr>
          <w:p w14:paraId="142434A1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898" w:type="pct"/>
            <w:hideMark/>
          </w:tcPr>
          <w:p w14:paraId="4C03BC16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844" w:type="pct"/>
            <w:hideMark/>
          </w:tcPr>
          <w:p w14:paraId="4653694A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86" w:type="pct"/>
            <w:hideMark/>
          </w:tcPr>
          <w:p w14:paraId="08FB18CC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F31A22" w:rsidRPr="00F31A22" w14:paraId="7670F7DC" w14:textId="77777777" w:rsidTr="002E4196">
        <w:trPr>
          <w:trHeight w:val="276"/>
        </w:trPr>
        <w:tc>
          <w:tcPr>
            <w:tcW w:w="333" w:type="pct"/>
          </w:tcPr>
          <w:p w14:paraId="3D5025A5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46C10887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F31A22" w:rsidRPr="00F31A22" w14:paraId="0C2718A4" w14:textId="77777777" w:rsidTr="002E4196">
        <w:trPr>
          <w:trHeight w:val="900"/>
        </w:trPr>
        <w:tc>
          <w:tcPr>
            <w:tcW w:w="333" w:type="pct"/>
          </w:tcPr>
          <w:p w14:paraId="191A10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F60696" w14:textId="2971B8B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898" w:type="pct"/>
          </w:tcPr>
          <w:p w14:paraId="3DC200E7" w14:textId="1577414F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56A9810C" w14:textId="0AC74FD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586" w:type="pct"/>
          </w:tcPr>
          <w:p w14:paraId="3FC88F1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F31A22" w:rsidRPr="00F31A22" w14:paraId="3088991B" w14:textId="77777777" w:rsidTr="002E4196">
        <w:trPr>
          <w:trHeight w:val="1248"/>
        </w:trPr>
        <w:tc>
          <w:tcPr>
            <w:tcW w:w="333" w:type="pct"/>
          </w:tcPr>
          <w:p w14:paraId="673D941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A892B93" w14:textId="1678EA98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898" w:type="pct"/>
          </w:tcPr>
          <w:p w14:paraId="5D803662" w14:textId="1B1122E8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1AB3383A" w14:textId="1B4DE5E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Нормативные правовые акты направлены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</w:tcPr>
          <w:p w14:paraId="6880CEC0" w14:textId="3CE95A11" w:rsidR="00F31A22" w:rsidRPr="00F31A22" w:rsidRDefault="00363BC1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F31A22" w:rsidRPr="00F31A22" w14:paraId="0025AEA0" w14:textId="77777777" w:rsidTr="002E4196">
        <w:trPr>
          <w:trHeight w:val="1248"/>
        </w:trPr>
        <w:tc>
          <w:tcPr>
            <w:tcW w:w="333" w:type="pct"/>
          </w:tcPr>
          <w:p w14:paraId="0366763B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0CD26B9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898" w:type="pct"/>
          </w:tcPr>
          <w:p w14:paraId="2FE7D81F" w14:textId="7B74E26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6C5AEA96" w14:textId="33F4581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85%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обучающихся общеобразовательных организаций и профессиональных образовательных организаций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прошли регистрацию в ЕСИА</w:t>
            </w:r>
          </w:p>
        </w:tc>
        <w:tc>
          <w:tcPr>
            <w:tcW w:w="586" w:type="pct"/>
          </w:tcPr>
          <w:p w14:paraId="76E667B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31A22" w:rsidRPr="00F31A22" w14:paraId="067ED4F7" w14:textId="77777777" w:rsidTr="002E4196">
        <w:trPr>
          <w:trHeight w:val="1248"/>
        </w:trPr>
        <w:tc>
          <w:tcPr>
            <w:tcW w:w="333" w:type="pct"/>
          </w:tcPr>
          <w:p w14:paraId="40A8ED3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BA04C1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Обеспечена установка приложения «Госуслуги Моя школа» обучающимися и их родителями (законными представителями) </w:t>
            </w:r>
          </w:p>
        </w:tc>
        <w:tc>
          <w:tcPr>
            <w:tcW w:w="898" w:type="pct"/>
          </w:tcPr>
          <w:p w14:paraId="2F41FCE7" w14:textId="4E1DF47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1190033C" w14:textId="3FE31B2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60% обучающихся общеобразовательных организаций и профессиональных образовательных организаций и их родителей (законных представителей) установили приложение «Госуслуги Моя школа»</w:t>
            </w:r>
          </w:p>
        </w:tc>
        <w:tc>
          <w:tcPr>
            <w:tcW w:w="586" w:type="pct"/>
          </w:tcPr>
          <w:p w14:paraId="5CD8DC0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31A22" w:rsidRPr="00F31A22" w14:paraId="5B4C4F42" w14:textId="77777777" w:rsidTr="002E4196">
        <w:trPr>
          <w:trHeight w:val="643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41F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6A0" w14:textId="0696847D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(общеобразовательные организации, профессиональные образовательные организации)</w:t>
            </w:r>
          </w:p>
        </w:tc>
      </w:tr>
      <w:tr w:rsidR="00F31A22" w:rsidRPr="00F31A22" w14:paraId="13497BC4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19898FFD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4D659DC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55AD9B92" w14:textId="6E374BEB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00361CEA" w14:textId="57655B8B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представлена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6FFED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F31A22" w:rsidRPr="00F31A22" w14:paraId="05A2D58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051DD6E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64C97D4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4F74019D" w14:textId="5A68716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306EBE06" w14:textId="6675BCCF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Информация направлена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237CCBCA" w14:textId="37BEBA5F" w:rsidR="00F31A22" w:rsidRPr="00F31A22" w:rsidRDefault="009A2E50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F31A22" w:rsidRPr="00F31A22" w14:paraId="6EA8499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52E6916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7264214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603E5181" w14:textId="0F1C6295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1C9A7C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администраторы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35E53E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F31A22" w:rsidRPr="00F31A22" w14:paraId="0F72EE76" w14:textId="77777777" w:rsidTr="00274A67">
        <w:trPr>
          <w:trHeight w:val="1495"/>
        </w:trPr>
        <w:tc>
          <w:tcPr>
            <w:tcW w:w="333" w:type="pct"/>
            <w:tcBorders>
              <w:top w:val="single" w:sz="4" w:space="0" w:color="auto"/>
            </w:tcBorders>
          </w:tcPr>
          <w:p w14:paraId="491C56C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5F394B22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085FBDD0" w14:textId="4EFE9A69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C01815E" w14:textId="4DD93ED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пользователи в образовательных организациях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CCE4D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49FEDCE" w14:textId="77777777" w:rsidTr="002E4196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732D1C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  <w:hideMark/>
          </w:tcPr>
          <w:p w14:paraId="03A5850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898" w:type="pct"/>
            <w:tcBorders>
              <w:top w:val="single" w:sz="4" w:space="0" w:color="auto"/>
            </w:tcBorders>
            <w:hideMark/>
          </w:tcPr>
          <w:p w14:paraId="26279B40" w14:textId="63516B8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  <w:hideMark/>
          </w:tcPr>
          <w:p w14:paraId="587BA36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tcBorders>
              <w:top w:val="single" w:sz="4" w:space="0" w:color="auto"/>
            </w:tcBorders>
            <w:hideMark/>
          </w:tcPr>
          <w:p w14:paraId="1A3815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2E7F509" w14:textId="77777777" w:rsidTr="002E4196">
        <w:trPr>
          <w:trHeight w:val="2496"/>
        </w:trPr>
        <w:tc>
          <w:tcPr>
            <w:tcW w:w="333" w:type="pct"/>
          </w:tcPr>
          <w:p w14:paraId="3672F664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73632C39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898" w:type="pct"/>
            <w:hideMark/>
          </w:tcPr>
          <w:p w14:paraId="72A58012" w14:textId="4596025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522F2029" w14:textId="224BCE2A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Подписанные протоколы сквозного тестирования переданы в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Минцифры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 и </w:t>
            </w:r>
            <w:proofErr w:type="spellStart"/>
            <w:r w:rsidRPr="00F31A22">
              <w:rPr>
                <w:rFonts w:eastAsia="Aptos" w:cs="Times New Roman"/>
                <w:color w:val="000000"/>
                <w:sz w:val="24"/>
              </w:rPr>
              <w:t>Минпросвещения</w:t>
            </w:r>
            <w:proofErr w:type="spellEnd"/>
            <w:r w:rsidRPr="00F31A22">
              <w:rPr>
                <w:rFonts w:eastAsia="Aptos" w:cs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586" w:type="pct"/>
            <w:hideMark/>
          </w:tcPr>
          <w:p w14:paraId="74F194D7" w14:textId="4F5383E4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 w:rsidR="009A2E50"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F31A22" w:rsidRPr="00F31A22" w14:paraId="21D2EF0B" w14:textId="77777777" w:rsidTr="002E4196">
        <w:trPr>
          <w:trHeight w:val="2496"/>
        </w:trPr>
        <w:tc>
          <w:tcPr>
            <w:tcW w:w="333" w:type="pct"/>
          </w:tcPr>
          <w:p w14:paraId="47B0611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953121" w14:textId="5CFB9853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898" w:type="pct"/>
          </w:tcPr>
          <w:p w14:paraId="0D4B21B9" w14:textId="26E397B9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14:paraId="7FD36942" w14:textId="3B0F9147" w:rsidR="00F31A22" w:rsidRPr="00F31A22" w:rsidRDefault="00F31A22" w:rsidP="0074061E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>на 2026/2027 учебный год внесено в ТОР «Моя школа» по всем образовательным организациям</w:t>
            </w:r>
          </w:p>
        </w:tc>
        <w:tc>
          <w:tcPr>
            <w:tcW w:w="586" w:type="pct"/>
          </w:tcPr>
          <w:p w14:paraId="6C7A105F" w14:textId="77777777" w:rsidR="00F31A22" w:rsidRPr="00F31A22" w:rsidRDefault="00F31A22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363BC1" w:rsidRPr="00F31A22" w14:paraId="23D9AA36" w14:textId="77777777" w:rsidTr="00363BC1">
        <w:trPr>
          <w:trHeight w:val="1070"/>
        </w:trPr>
        <w:tc>
          <w:tcPr>
            <w:tcW w:w="333" w:type="pct"/>
          </w:tcPr>
          <w:p w14:paraId="67284EE1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F4EB" w14:textId="1A1E194F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Обеспечение переноса поступивших заявлений после 07.09.2026 до окончания приемной кампании в профессиональных образовательных организациях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936B" w14:textId="0FBDAF5D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449E" w14:textId="7AFD4573" w:rsidR="00363BC1" w:rsidRPr="00F31A22" w:rsidRDefault="00363BC1" w:rsidP="00363BC1">
            <w:pPr>
              <w:rPr>
                <w:rFonts w:eastAsia="Aptos" w:cs="Times New Roman"/>
                <w:sz w:val="24"/>
              </w:rPr>
            </w:pPr>
            <w:r>
              <w:rPr>
                <w:rFonts w:eastAsia="Aptos" w:cs="Times New Roman"/>
                <w:sz w:val="24"/>
              </w:rPr>
              <w:t xml:space="preserve">Данные внесены </w:t>
            </w:r>
            <w:r>
              <w:rPr>
                <w:rFonts w:eastAsia="Aptos" w:cs="Times New Roman"/>
                <w:sz w:val="24"/>
              </w:rPr>
              <w:br/>
              <w:t>в ТОР «Моя школа»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2596" w14:textId="615E47CA" w:rsidR="00363BC1" w:rsidRPr="00F31A22" w:rsidRDefault="00363BC1" w:rsidP="00363BC1">
            <w:pPr>
              <w:rPr>
                <w:rFonts w:eastAsia="Aptos" w:cs="Times New Roman"/>
                <w:sz w:val="24"/>
              </w:rPr>
            </w:pPr>
            <w:r>
              <w:rPr>
                <w:rFonts w:eastAsia="Aptos" w:cs="Times New Roman"/>
                <w:sz w:val="24"/>
              </w:rPr>
              <w:t xml:space="preserve">с 08.09.2026 </w:t>
            </w:r>
          </w:p>
        </w:tc>
      </w:tr>
      <w:tr w:rsidR="00363BC1" w:rsidRPr="00F31A22" w14:paraId="0B9F1CFD" w14:textId="77777777" w:rsidTr="002E4196">
        <w:trPr>
          <w:trHeight w:val="276"/>
        </w:trPr>
        <w:tc>
          <w:tcPr>
            <w:tcW w:w="333" w:type="pct"/>
          </w:tcPr>
          <w:p w14:paraId="25EEB94A" w14:textId="77777777" w:rsidR="00363BC1" w:rsidRPr="00F31A22" w:rsidRDefault="00363BC1" w:rsidP="00363BC1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5247128A" w14:textId="77777777" w:rsidR="00363BC1" w:rsidRPr="00F31A22" w:rsidRDefault="00363BC1" w:rsidP="00363BC1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363BC1" w:rsidRPr="00F31A22" w14:paraId="36BF082C" w14:textId="77777777" w:rsidTr="002E4196">
        <w:trPr>
          <w:trHeight w:val="2184"/>
        </w:trPr>
        <w:tc>
          <w:tcPr>
            <w:tcW w:w="333" w:type="pct"/>
          </w:tcPr>
          <w:p w14:paraId="3248C0AE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2C14A808" w14:textId="5F45249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898" w:type="pct"/>
            <w:hideMark/>
          </w:tcPr>
          <w:p w14:paraId="53C5342A" w14:textId="32DC814C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4F6F20A0" w14:textId="6C364056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75436D2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363BC1" w:rsidRPr="00F31A22" w14:paraId="4BFE808B" w14:textId="77777777" w:rsidTr="002E4196">
        <w:trPr>
          <w:trHeight w:val="2119"/>
        </w:trPr>
        <w:tc>
          <w:tcPr>
            <w:tcW w:w="333" w:type="pct"/>
          </w:tcPr>
          <w:p w14:paraId="11287242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7B4098B" w14:textId="784F261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898" w:type="pct"/>
            <w:hideMark/>
          </w:tcPr>
          <w:p w14:paraId="3C0EB74B" w14:textId="50590A9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1B9A7D42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86" w:type="pct"/>
            <w:hideMark/>
          </w:tcPr>
          <w:p w14:paraId="10C40B9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363BC1" w:rsidRPr="00F31A22" w14:paraId="55A87D2B" w14:textId="77777777" w:rsidTr="002E4196">
        <w:trPr>
          <w:trHeight w:val="3120"/>
        </w:trPr>
        <w:tc>
          <w:tcPr>
            <w:tcW w:w="333" w:type="pct"/>
          </w:tcPr>
          <w:p w14:paraId="7D962DA8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05628C1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Обеспечено участие в вебинарах по часто задаваемым вопросам</w:t>
            </w:r>
          </w:p>
        </w:tc>
        <w:tc>
          <w:tcPr>
            <w:tcW w:w="898" w:type="pct"/>
            <w:hideMark/>
          </w:tcPr>
          <w:p w14:paraId="1EB88DC7" w14:textId="0F7439B6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14:paraId="2923D446" w14:textId="0AB1D44B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Pr="00F31A22">
              <w:rPr>
                <w:rFonts w:eastAsia="Aptos" w:cs="Times New Roman"/>
                <w:color w:val="000000"/>
                <w:sz w:val="24"/>
              </w:rPr>
              <w:t>ользователи ТОР «Моя школа принимают участие в вебинарах по часто задаваемым вопросам</w:t>
            </w:r>
          </w:p>
        </w:tc>
        <w:tc>
          <w:tcPr>
            <w:tcW w:w="586" w:type="pct"/>
            <w:hideMark/>
          </w:tcPr>
          <w:p w14:paraId="5E93581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14:paraId="28F2CF9A" w14:textId="77777777" w:rsidR="00F31A22" w:rsidRPr="00F31A22" w:rsidRDefault="00F31A22" w:rsidP="00F31A22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6EC3FA77" w14:textId="77777777" w:rsidR="00F12C76" w:rsidRDefault="00F12C76" w:rsidP="00F31A22">
      <w:pPr>
        <w:spacing w:after="0"/>
        <w:jc w:val="both"/>
      </w:pPr>
    </w:p>
    <w:sectPr w:rsidR="00F12C76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6185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22"/>
    <w:rsid w:val="000B75CE"/>
    <w:rsid w:val="00274A67"/>
    <w:rsid w:val="00363BC1"/>
    <w:rsid w:val="003948A2"/>
    <w:rsid w:val="006C0B77"/>
    <w:rsid w:val="0074061E"/>
    <w:rsid w:val="008242FF"/>
    <w:rsid w:val="00870751"/>
    <w:rsid w:val="008F741E"/>
    <w:rsid w:val="009141D4"/>
    <w:rsid w:val="00922C48"/>
    <w:rsid w:val="009A2E50"/>
    <w:rsid w:val="00B3650D"/>
    <w:rsid w:val="00B915B7"/>
    <w:rsid w:val="00EA59DF"/>
    <w:rsid w:val="00EE4070"/>
    <w:rsid w:val="00F12C76"/>
    <w:rsid w:val="00F31A22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6AE9"/>
  <w15:chartTrackingRefBased/>
  <w15:docId w15:val="{F534E23C-4F0C-497F-9D96-8F20465F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2026-06-09T10:59:00Z</dcterms:created>
  <dcterms:modified xsi:type="dcterms:W3CDTF">2026-06-23T12:33:00Z</dcterms:modified>
</cp:coreProperties>
</file>