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ECA" w:rsidRPr="00366728" w:rsidRDefault="003F3EC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</w:pPr>
      <w:bookmarkStart w:id="0" w:name="_GoBack"/>
      <w:bookmarkEnd w:id="0"/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Рекомендации школьникам  и родителям к 1 сентября 2020</w:t>
      </w:r>
      <w:r w:rsid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 xml:space="preserve"> </w:t>
      </w:r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г.</w:t>
      </w:r>
    </w:p>
    <w:p w:rsidR="0090070A" w:rsidRPr="00366728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</w:pPr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по профилактическим мероприятиям в условиях риска распространения новой коронавирусной инфекции (</w:t>
      </w:r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  <w:lang w:val="en-US"/>
        </w:rPr>
        <w:t>COVID</w:t>
      </w:r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-19).</w:t>
      </w:r>
    </w:p>
    <w:p w:rsidR="0090070A" w:rsidRPr="00366728" w:rsidRDefault="0090070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</w:pPr>
    </w:p>
    <w:p w:rsidR="003F3ECA" w:rsidRPr="00366728" w:rsidRDefault="003F3ECA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  <w:r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>1 сентября традиционно школы начнут учебный год. В этом году этот учебный год будет сопровождаться дополнительными мероприятиями</w:t>
      </w:r>
      <w:r w:rsidR="001E1BBE"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 xml:space="preserve">, соблюдение которых очень важно для всех ребят в условиях риска распространения </w:t>
      </w:r>
      <w:r w:rsidR="001E1BBE"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  <w:lang w:val="en-US"/>
        </w:rPr>
        <w:t>COVID</w:t>
      </w:r>
      <w:r w:rsidR="001E1BBE"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>-19.</w:t>
      </w:r>
    </w:p>
    <w:p w:rsidR="00044AB2" w:rsidRPr="00366728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  <w:r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>В школах будут организованы ежедневные «утренние фильтры» при входе в здан</w:t>
      </w:r>
      <w:r w:rsid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 xml:space="preserve">ие с обязательной термометрий, </w:t>
      </w:r>
      <w:r w:rsidRPr="00366728"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  <w:t>с использованием всех входов в здание (по возможности) и недопущением скопления обучающихся при входе.</w:t>
      </w:r>
    </w:p>
    <w:p w:rsidR="00044AB2" w:rsidRPr="00366728" w:rsidRDefault="001E1BBE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042640" w:rsidRPr="00366728">
        <w:rPr>
          <w:rFonts w:ascii="Times New Roman" w:hAnsi="Times New Roman" w:cs="Times New Roman"/>
          <w:color w:val="212529"/>
          <w:sz w:val="24"/>
          <w:szCs w:val="24"/>
        </w:rPr>
        <w:t>Ребята должны стараться соблюдать</w:t>
      </w:r>
      <w:r w:rsidR="00044AB2"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следующие несложные, но </w:t>
      </w:r>
      <w:r w:rsidR="00044AB2" w:rsidRPr="00366728">
        <w:rPr>
          <w:rFonts w:ascii="Times New Roman" w:hAnsi="Times New Roman" w:cs="Times New Roman"/>
          <w:b/>
          <w:color w:val="212529"/>
          <w:sz w:val="24"/>
          <w:szCs w:val="24"/>
        </w:rPr>
        <w:t>очень важные правила</w:t>
      </w:r>
      <w:r w:rsidR="00044AB2" w:rsidRPr="00366728">
        <w:rPr>
          <w:rFonts w:ascii="Times New Roman" w:hAnsi="Times New Roman" w:cs="Times New Roman"/>
          <w:color w:val="212529"/>
          <w:sz w:val="24"/>
          <w:szCs w:val="24"/>
        </w:rPr>
        <w:t>:</w:t>
      </w:r>
    </w:p>
    <w:p w:rsidR="00042640" w:rsidRPr="00366728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366728">
        <w:rPr>
          <w:rFonts w:ascii="Times New Roman" w:hAnsi="Times New Roman" w:cs="Times New Roman"/>
          <w:color w:val="212529"/>
          <w:sz w:val="24"/>
          <w:szCs w:val="24"/>
        </w:rPr>
        <w:t>-</w:t>
      </w:r>
      <w:r w:rsidR="00366728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366728">
        <w:rPr>
          <w:rFonts w:ascii="Times New Roman" w:hAnsi="Times New Roman" w:cs="Times New Roman"/>
          <w:color w:val="212529"/>
          <w:sz w:val="24"/>
          <w:szCs w:val="24"/>
        </w:rPr>
        <w:t>необходимо соблюдать</w:t>
      </w:r>
      <w:r w:rsidR="00042640"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дистанцию и держаться</w:t>
      </w:r>
      <w:r w:rsidR="001E1BBE"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от людей на расстоянии как минимум 1.5 метра, особенно если у них кашель, насморк или другие признаки заболевания</w:t>
      </w:r>
      <w:r w:rsidRPr="00366728">
        <w:rPr>
          <w:rFonts w:ascii="Times New Roman" w:hAnsi="Times New Roman" w:cs="Times New Roman"/>
          <w:color w:val="212529"/>
          <w:sz w:val="24"/>
          <w:szCs w:val="24"/>
        </w:rPr>
        <w:t>;</w:t>
      </w:r>
    </w:p>
    <w:p w:rsidR="001E1BBE" w:rsidRPr="00366728" w:rsidRDefault="00044AB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66728">
        <w:rPr>
          <w:rFonts w:ascii="Times New Roman" w:hAnsi="Times New Roman" w:cs="Times New Roman"/>
          <w:color w:val="212529"/>
          <w:sz w:val="24"/>
          <w:szCs w:val="24"/>
        </w:rPr>
        <w:t>-  чаще</w:t>
      </w:r>
      <w:r w:rsidR="00042640"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тщательно мыть</w:t>
      </w:r>
      <w:r w:rsidR="001E1BBE"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руки с мылом и водой после возвращения с улицы, из туалета, контактов с посторонними людьми, перед едой</w:t>
      </w:r>
      <w:r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, а если отсутствует такая возможность, то пользоваться спиртосодержащими или дезинфицирующими </w:t>
      </w:r>
      <w:r w:rsidR="00366728" w:rsidRPr="00366728">
        <w:rPr>
          <w:rFonts w:ascii="Times New Roman" w:hAnsi="Times New Roman" w:cs="Times New Roman"/>
          <w:color w:val="212529"/>
          <w:sz w:val="24"/>
          <w:szCs w:val="24"/>
        </w:rPr>
        <w:t>салфетками,</w:t>
      </w:r>
      <w:r w:rsidRPr="00366728">
        <w:rPr>
          <w:rFonts w:ascii="Times New Roman" w:hAnsi="Times New Roman" w:cs="Times New Roman"/>
          <w:color w:val="212529"/>
          <w:sz w:val="24"/>
          <w:szCs w:val="24"/>
        </w:rPr>
        <w:t xml:space="preserve"> или антисептическими гелями;</w:t>
      </w:r>
    </w:p>
    <w:p w:rsidR="00042640" w:rsidRPr="00366728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  <w:rPr>
          <w:color w:val="212529"/>
        </w:rPr>
      </w:pPr>
      <w:r w:rsidRPr="00366728">
        <w:rPr>
          <w:color w:val="212529"/>
        </w:rPr>
        <w:t>- регулярно</w:t>
      </w:r>
      <w:r w:rsidR="00042640" w:rsidRPr="00366728">
        <w:rPr>
          <w:color w:val="212529"/>
        </w:rPr>
        <w:t xml:space="preserve"> дезинфицировать</w:t>
      </w:r>
      <w:r w:rsidR="001E1BBE" w:rsidRPr="00366728">
        <w:rPr>
          <w:color w:val="212529"/>
        </w:rPr>
        <w:t xml:space="preserve"> гаджеты, оргтехнику и пове</w:t>
      </w:r>
      <w:r w:rsidRPr="00366728">
        <w:rPr>
          <w:color w:val="212529"/>
        </w:rPr>
        <w:t>рхности, к которым прикасаетесь;</w:t>
      </w:r>
    </w:p>
    <w:p w:rsidR="001E1BBE" w:rsidRPr="00366728" w:rsidRDefault="00044AB2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  <w:rPr>
          <w:color w:val="212529"/>
        </w:rPr>
      </w:pPr>
      <w:r w:rsidRPr="00366728">
        <w:rPr>
          <w:color w:val="212529"/>
        </w:rPr>
        <w:t>- ограничивать приветственные рукопожатия, поцелуи и объятия;</w:t>
      </w:r>
      <w:r w:rsidRPr="00366728">
        <w:rPr>
          <w:color w:val="212529"/>
        </w:rPr>
        <w:br/>
      </w:r>
      <w:r w:rsidR="00366728">
        <w:rPr>
          <w:color w:val="212529"/>
        </w:rPr>
        <w:t xml:space="preserve">              </w:t>
      </w:r>
      <w:r w:rsidR="00042640" w:rsidRPr="00366728">
        <w:rPr>
          <w:color w:val="212529"/>
        </w:rPr>
        <w:t xml:space="preserve">- </w:t>
      </w:r>
      <w:r w:rsidRPr="00366728">
        <w:rPr>
          <w:color w:val="212529"/>
        </w:rPr>
        <w:t>воздержаться</w:t>
      </w:r>
      <w:r w:rsidR="00042640" w:rsidRPr="00366728">
        <w:rPr>
          <w:color w:val="212529"/>
        </w:rPr>
        <w:t xml:space="preserve"> от посещений</w:t>
      </w:r>
      <w:r w:rsidR="001E1BBE" w:rsidRPr="00366728">
        <w:rPr>
          <w:color w:val="212529"/>
        </w:rPr>
        <w:t xml:space="preserve"> общественных мест: торговых центров, спо</w:t>
      </w:r>
      <w:r w:rsidRPr="00366728">
        <w:rPr>
          <w:color w:val="212529"/>
        </w:rPr>
        <w:t>ртивных и зрелищных мероприятий;</w:t>
      </w:r>
    </w:p>
    <w:p w:rsidR="001E1BBE" w:rsidRPr="00366728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  <w:rPr>
          <w:color w:val="212529"/>
        </w:rPr>
      </w:pPr>
      <w:r w:rsidRPr="00366728">
        <w:rPr>
          <w:color w:val="212529"/>
        </w:rPr>
        <w:t>-</w:t>
      </w:r>
      <w:r w:rsidR="001E1BBE" w:rsidRPr="00366728">
        <w:rPr>
          <w:color w:val="212529"/>
        </w:rPr>
        <w:t xml:space="preserve"> избегать пере</w:t>
      </w:r>
      <w:r w:rsidR="0090070A" w:rsidRPr="00366728">
        <w:rPr>
          <w:color w:val="212529"/>
        </w:rPr>
        <w:t>движения</w:t>
      </w:r>
      <w:r w:rsidR="001E1BBE" w:rsidRPr="00366728">
        <w:rPr>
          <w:color w:val="212529"/>
        </w:rPr>
        <w:t xml:space="preserve"> на об</w:t>
      </w:r>
      <w:r w:rsidR="00366728">
        <w:rPr>
          <w:color w:val="212529"/>
        </w:rPr>
        <w:t>щественном транспорте в час пик;</w:t>
      </w:r>
    </w:p>
    <w:p w:rsidR="001E1BBE" w:rsidRPr="00366728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  <w:rPr>
          <w:color w:val="212529"/>
        </w:rPr>
      </w:pPr>
      <w:r w:rsidRPr="00366728">
        <w:rPr>
          <w:color w:val="212529"/>
        </w:rPr>
        <w:t xml:space="preserve">- </w:t>
      </w:r>
      <w:r w:rsidR="00044AB2" w:rsidRPr="00366728">
        <w:rPr>
          <w:color w:val="212529"/>
        </w:rPr>
        <w:t>использовать</w:t>
      </w:r>
      <w:r w:rsidR="001E1BBE" w:rsidRPr="00366728">
        <w:rPr>
          <w:color w:val="212529"/>
        </w:rPr>
        <w:t xml:space="preserve"> одноразовую медицинскую маску (респиратор) в общественных местах, меняя ее каждые 2−3 часа.</w:t>
      </w:r>
    </w:p>
    <w:p w:rsidR="001E1BBE" w:rsidRPr="00366728" w:rsidRDefault="00042640" w:rsidP="00366728">
      <w:pPr>
        <w:pStyle w:val="a3"/>
        <w:shd w:val="clear" w:color="auto" w:fill="FFFFFF"/>
        <w:spacing w:before="0" w:beforeAutospacing="0" w:after="0" w:afterAutospacing="0"/>
        <w:ind w:left="426" w:firstLine="850"/>
        <w:jc w:val="both"/>
        <w:rPr>
          <w:color w:val="212529"/>
        </w:rPr>
      </w:pPr>
      <w:r w:rsidRPr="00366728">
        <w:rPr>
          <w:color w:val="212529"/>
        </w:rPr>
        <w:t xml:space="preserve">- </w:t>
      </w:r>
      <w:r w:rsidR="00044AB2" w:rsidRPr="00366728">
        <w:rPr>
          <w:color w:val="212529"/>
        </w:rPr>
        <w:t>не допускать</w:t>
      </w:r>
      <w:r w:rsidR="001E1BBE" w:rsidRPr="00366728">
        <w:rPr>
          <w:color w:val="212529"/>
        </w:rPr>
        <w:t xml:space="preserve"> </w:t>
      </w:r>
      <w:r w:rsidR="00044AB2" w:rsidRPr="00366728">
        <w:rPr>
          <w:color w:val="212529"/>
        </w:rPr>
        <w:t>самолечения</w:t>
      </w:r>
      <w:r w:rsidR="0090070A" w:rsidRPr="00366728">
        <w:rPr>
          <w:color w:val="212529"/>
        </w:rPr>
        <w:t>. П</w:t>
      </w:r>
      <w:r w:rsidR="001E1BBE" w:rsidRPr="00366728">
        <w:rPr>
          <w:color w:val="212529"/>
        </w:rPr>
        <w:t xml:space="preserve">ри первых, даже слабых, признаках болезни (кашель, насморк, температура) </w:t>
      </w:r>
      <w:r w:rsidRPr="00366728">
        <w:rPr>
          <w:color w:val="212529"/>
        </w:rPr>
        <w:t>родителям необходимо оставить</w:t>
      </w:r>
      <w:r w:rsidR="001E1BBE" w:rsidRPr="00366728">
        <w:rPr>
          <w:color w:val="212529"/>
        </w:rPr>
        <w:t xml:space="preserve"> ребенка дома</w:t>
      </w:r>
      <w:r w:rsidR="00044AB2" w:rsidRPr="00366728">
        <w:rPr>
          <w:color w:val="212529"/>
        </w:rPr>
        <w:t xml:space="preserve"> и незамедлительно обратиться  к врачу</w:t>
      </w:r>
      <w:r w:rsidR="001E1BBE" w:rsidRPr="00366728">
        <w:rPr>
          <w:color w:val="212529"/>
        </w:rPr>
        <w:t>. Так выше шанс перенести болезнь в легкой форме и не допустить распространения вируса.</w:t>
      </w: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66728">
        <w:rPr>
          <w:rFonts w:ascii="Times New Roman" w:hAnsi="Times New Roman" w:cs="Times New Roman"/>
          <w:sz w:val="24"/>
          <w:szCs w:val="24"/>
        </w:rPr>
        <w:t>Сохраним здоровье наших детей в новом учебном году!</w:t>
      </w: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66728" w:rsidRPr="00366728" w:rsidRDefault="003667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4C4F96" w:rsidRPr="00366728" w:rsidRDefault="004C4F96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8A1482" w:rsidRPr="00366728" w:rsidRDefault="008A1482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90070A" w:rsidRPr="00366728" w:rsidRDefault="0090070A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</w:pPr>
      <w:r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lastRenderedPageBreak/>
        <w:t>Рекомендации школьникам  и родителям к 1 сентября 2020г.</w:t>
      </w:r>
    </w:p>
    <w:p w:rsidR="0090070A" w:rsidRPr="00366728" w:rsidRDefault="00366728" w:rsidP="0036672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п</w:t>
      </w:r>
      <w:r w:rsidR="0090070A" w:rsidRPr="0036672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7F9FD"/>
        </w:rPr>
        <w:t>о рациональному питанию.</w:t>
      </w:r>
    </w:p>
    <w:p w:rsidR="00BC5228" w:rsidRPr="00366728" w:rsidRDefault="00BC52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</w:p>
    <w:p w:rsidR="00366728" w:rsidRDefault="00042640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6728">
        <w:rPr>
          <w:rFonts w:ascii="Times New Roman" w:hAnsi="Times New Roman" w:cs="Times New Roman"/>
          <w:color w:val="000000"/>
          <w:sz w:val="24"/>
          <w:szCs w:val="24"/>
        </w:rPr>
        <w:t>Важнейший период жизни человека - шк</w:t>
      </w:r>
      <w:r w:rsidR="00274CF9" w:rsidRPr="00366728">
        <w:rPr>
          <w:rFonts w:ascii="Times New Roman" w:hAnsi="Times New Roman" w:cs="Times New Roman"/>
          <w:color w:val="000000"/>
          <w:sz w:val="24"/>
          <w:szCs w:val="24"/>
        </w:rPr>
        <w:t>ольный возраст -</w:t>
      </w:r>
      <w:r w:rsidRPr="00366728">
        <w:rPr>
          <w:rFonts w:ascii="Times New Roman" w:hAnsi="Times New Roman" w:cs="Times New Roman"/>
          <w:color w:val="000000"/>
          <w:sz w:val="24"/>
          <w:szCs w:val="24"/>
        </w:rPr>
        <w:t xml:space="preserve"> время физического, интеллектуального, нравственного становления и активного развития. Для формирования и сохранения физического и психического здоровья и полноценного усвоения школьной программы важно грамотно организовать питание школьника.</w:t>
      </w:r>
    </w:p>
    <w:p w:rsidR="00042640" w:rsidRPr="00366728" w:rsidRDefault="00BC5228" w:rsidP="00366728">
      <w:pPr>
        <w:spacing w:after="0" w:line="240" w:lineRule="auto"/>
        <w:ind w:left="426" w:firstLine="8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7F9FD"/>
        </w:rPr>
      </w:pPr>
      <w:r w:rsidRPr="0036672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42640" w:rsidRPr="00366728">
        <w:rPr>
          <w:rFonts w:ascii="Times New Roman" w:hAnsi="Times New Roman" w:cs="Times New Roman"/>
          <w:color w:val="000000"/>
          <w:sz w:val="24"/>
          <w:szCs w:val="24"/>
        </w:rPr>
        <w:t>ажно знать и понимать принципы рационального питания, и правила гигиены питания, соблюдение которых имеет ключевое значение в сохранении здоровья ребенка.</w:t>
      </w:r>
    </w:p>
    <w:p w:rsidR="00044AB2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color w:val="000000"/>
        </w:rPr>
        <w:t>Четкий режим питания, учитывающий ритмичность протекания физиологических процессов в организме и предусматривающий три основных приема пищи (завтрак, обед, ужин) и два перекуса (второй завтрак и полдник). Питание в определенные часы способствует полноценному усваиванию пищи и предотвращению желудочно-кишечных заболеваний. Для учащихся первой смены оптимальными будут следующие часы приема пищи: Первый завтрак – дома в 7.00 – 8.00; Второй, завтрак – 10.30-11.00; Обед – в13.00 – 14.00; Полдник – в 16.30 – 17.00; Ужин – 19.00-20.00не позже, чем за полтора часа до сна. Для детей, обучающихся во вторую смену: Завтрак – 7.00-8-00; Обед – 12.00-12-30; Полдник – 15-00; Ужин – 20-00 – 20-30.</w:t>
      </w:r>
    </w:p>
    <w:p w:rsidR="00042640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bCs/>
          <w:color w:val="000000"/>
        </w:rPr>
        <w:t xml:space="preserve"> Наиболее распространённые ошибки в организации питания школьника.</w:t>
      </w:r>
    </w:p>
    <w:p w:rsidR="00042640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color w:val="000000"/>
        </w:rPr>
        <w:t>Отказ от завтрака.</w:t>
      </w:r>
      <w:r w:rsidRPr="00366728">
        <w:rPr>
          <w:color w:val="000000"/>
        </w:rPr>
        <w:t xml:space="preserve"> Отсутствие полноценного завтрака недопустимо для школьника.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</w:t>
      </w:r>
    </w:p>
    <w:p w:rsidR="00042640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color w:val="000000"/>
        </w:rPr>
        <w:t>Питание преимущественно полуфабрикатами</w:t>
      </w:r>
      <w:r w:rsidRPr="00366728">
        <w:rPr>
          <w:color w:val="000000"/>
        </w:rPr>
        <w:t>. Конечно, готовые блюда, которые нужно только разогреть в микроволновой печи существенно облегчают жизнь родителям. Но, такие блюда перенасыщены солью, животными жирами, ароматизаторами, что не может считаться полезным не только для детей, но и для взрослых. Использование полуфабрикатов допустимо эпизодически, но основой домашнего питания должна быть свежеприготовленная пища.</w:t>
      </w:r>
    </w:p>
    <w:p w:rsidR="00042640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color w:val="000000"/>
        </w:rPr>
        <w:t>Использование в каче</w:t>
      </w:r>
      <w:r w:rsidR="00BC5228" w:rsidRPr="00366728">
        <w:rPr>
          <w:b/>
          <w:color w:val="000000"/>
        </w:rPr>
        <w:t xml:space="preserve">стве перекуса высокоуглеводных </w:t>
      </w:r>
      <w:r w:rsidRPr="00366728">
        <w:rPr>
          <w:b/>
          <w:color w:val="000000"/>
        </w:rPr>
        <w:t xml:space="preserve"> продуктов.</w:t>
      </w:r>
      <w:r w:rsidRPr="00366728">
        <w:rPr>
          <w:color w:val="000000"/>
        </w:rPr>
        <w:t xml:space="preserve"> Красочно оформленные сладости (шоколад, жевательный мармелад, вафли, печенье) или картофельные чипсы, соленые орешки являются привлекательными для детей в силу своей ценовой доступности и насыщенного вкуса. Совершая самостоятельный выбор при приобретении перекуса, дети чаще всего отдают предпочтение именно этим продуктам. Важно не только информировать ребенка о принципах здорового питания, но и показать ему здоровую альтернативу вредным снекам, например, сухофрукты, орехи.</w:t>
      </w:r>
    </w:p>
    <w:p w:rsidR="00042640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color w:val="000000"/>
        </w:rPr>
        <w:t>Недостаточное употребление овощей и фруктов</w:t>
      </w:r>
      <w:r w:rsidRPr="00366728">
        <w:rPr>
          <w:color w:val="000000"/>
        </w:rPr>
        <w:t>. Желательно ежедневно употреблять не менее 300 г. фруктов и 400 г. овощей в день для обеспечения организма достаточным количеством растительной клетчатки и витаминов.</w:t>
      </w:r>
    </w:p>
    <w:p w:rsidR="003F3ECA" w:rsidRPr="00366728" w:rsidRDefault="00042640" w:rsidP="00366728">
      <w:pPr>
        <w:pStyle w:val="a3"/>
        <w:shd w:val="clear" w:color="auto" w:fill="F8F8F8"/>
        <w:spacing w:before="0" w:beforeAutospacing="0" w:after="0" w:afterAutospacing="0"/>
        <w:ind w:left="426" w:firstLine="850"/>
        <w:jc w:val="both"/>
        <w:rPr>
          <w:color w:val="000000"/>
        </w:rPr>
      </w:pPr>
      <w:r w:rsidRPr="00366728">
        <w:rPr>
          <w:b/>
          <w:color w:val="000000"/>
        </w:rPr>
        <w:t>Употребление кофеин содержащих энергетических напитков</w:t>
      </w:r>
      <w:r w:rsidRPr="00366728">
        <w:rPr>
          <w:color w:val="000000"/>
        </w:rPr>
        <w:t>. Часто этим грешат старшие школьники, используя такие напитки в качестве стимуляторов умственной активности при подготовке к экзаменам. Сочетание сладкой газированной воды и кофеина губительно воздействует на слизистую оболочку желудка, вызывая развитие эрозивных изменений, что может закончиться формированием гастрита и язвенной болезни; выраженное стимулирующее действие кофеина на центральную нервную систему не только повышает психическую возбудимость, но, и может стать причиной развития судорожного синдрома.</w:t>
      </w:r>
    </w:p>
    <w:p w:rsidR="00274CF9" w:rsidRPr="00366728" w:rsidRDefault="00274CF9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3F3ECA" w:rsidRPr="00366728" w:rsidRDefault="00274CF9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66728">
        <w:rPr>
          <w:rFonts w:ascii="Times New Roman" w:hAnsi="Times New Roman" w:cs="Times New Roman"/>
          <w:sz w:val="24"/>
          <w:szCs w:val="24"/>
        </w:rPr>
        <w:t>Сохраним наших детей здоровыми в новом учебном году!</w:t>
      </w: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3F3ECA" w:rsidRPr="00366728" w:rsidRDefault="003F3ECA" w:rsidP="00366728">
      <w:pPr>
        <w:spacing w:after="0"/>
        <w:ind w:left="426" w:firstLine="850"/>
        <w:jc w:val="both"/>
        <w:rPr>
          <w:rFonts w:ascii="Times New Roman" w:hAnsi="Times New Roman" w:cs="Times New Roman"/>
          <w:sz w:val="24"/>
          <w:szCs w:val="24"/>
        </w:rPr>
      </w:pPr>
    </w:p>
    <w:sectPr w:rsidR="003F3ECA" w:rsidRPr="00366728" w:rsidSect="00BC5228">
      <w:pgSz w:w="11906" w:h="16838"/>
      <w:pgMar w:top="397" w:right="284" w:bottom="28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D4" w:rsidRDefault="004E7DD4" w:rsidP="003F3ECA">
      <w:pPr>
        <w:spacing w:after="0" w:line="240" w:lineRule="auto"/>
      </w:pPr>
      <w:r>
        <w:separator/>
      </w:r>
    </w:p>
  </w:endnote>
  <w:endnote w:type="continuationSeparator" w:id="0">
    <w:p w:rsidR="004E7DD4" w:rsidRDefault="004E7DD4" w:rsidP="003F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D4" w:rsidRDefault="004E7DD4" w:rsidP="003F3ECA">
      <w:pPr>
        <w:spacing w:after="0" w:line="240" w:lineRule="auto"/>
      </w:pPr>
      <w:r>
        <w:separator/>
      </w:r>
    </w:p>
  </w:footnote>
  <w:footnote w:type="continuationSeparator" w:id="0">
    <w:p w:rsidR="004E7DD4" w:rsidRDefault="004E7DD4" w:rsidP="003F3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66"/>
    <w:rsid w:val="00037BE4"/>
    <w:rsid w:val="00042640"/>
    <w:rsid w:val="00044AB2"/>
    <w:rsid w:val="00174714"/>
    <w:rsid w:val="00190C81"/>
    <w:rsid w:val="001B7A3B"/>
    <w:rsid w:val="001C388C"/>
    <w:rsid w:val="001E1BBE"/>
    <w:rsid w:val="00274CF9"/>
    <w:rsid w:val="002832DB"/>
    <w:rsid w:val="002B14FD"/>
    <w:rsid w:val="002F6A92"/>
    <w:rsid w:val="00362652"/>
    <w:rsid w:val="00366728"/>
    <w:rsid w:val="003F3ECA"/>
    <w:rsid w:val="00421257"/>
    <w:rsid w:val="0048120A"/>
    <w:rsid w:val="004C4F96"/>
    <w:rsid w:val="004E7DD4"/>
    <w:rsid w:val="004F7BA9"/>
    <w:rsid w:val="0050157D"/>
    <w:rsid w:val="00521FF1"/>
    <w:rsid w:val="00525F99"/>
    <w:rsid w:val="00580260"/>
    <w:rsid w:val="005C167C"/>
    <w:rsid w:val="005D4527"/>
    <w:rsid w:val="005D4FC4"/>
    <w:rsid w:val="005F15FF"/>
    <w:rsid w:val="006202F6"/>
    <w:rsid w:val="00625D84"/>
    <w:rsid w:val="006507B8"/>
    <w:rsid w:val="006558F7"/>
    <w:rsid w:val="006B52A2"/>
    <w:rsid w:val="006D3B2E"/>
    <w:rsid w:val="007C17E3"/>
    <w:rsid w:val="007C31C4"/>
    <w:rsid w:val="00816C9E"/>
    <w:rsid w:val="008452A0"/>
    <w:rsid w:val="008A1482"/>
    <w:rsid w:val="008E75FD"/>
    <w:rsid w:val="008F24E8"/>
    <w:rsid w:val="0090070A"/>
    <w:rsid w:val="00996CB2"/>
    <w:rsid w:val="009A6D55"/>
    <w:rsid w:val="009C486B"/>
    <w:rsid w:val="00A90420"/>
    <w:rsid w:val="00B20C5B"/>
    <w:rsid w:val="00B30BB6"/>
    <w:rsid w:val="00BB28CB"/>
    <w:rsid w:val="00BC5228"/>
    <w:rsid w:val="00C13083"/>
    <w:rsid w:val="00CC5566"/>
    <w:rsid w:val="00CD4B31"/>
    <w:rsid w:val="00CE21A7"/>
    <w:rsid w:val="00CE6388"/>
    <w:rsid w:val="00EE64AD"/>
    <w:rsid w:val="00F05EFE"/>
    <w:rsid w:val="00F246AE"/>
    <w:rsid w:val="00F546C2"/>
    <w:rsid w:val="00F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93DC9-B8E8-45F9-95F4-4022155D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7C"/>
  </w:style>
  <w:style w:type="paragraph" w:styleId="1">
    <w:name w:val="heading 1"/>
    <w:basedOn w:val="a"/>
    <w:next w:val="a"/>
    <w:link w:val="10"/>
    <w:uiPriority w:val="9"/>
    <w:qFormat/>
    <w:rsid w:val="00CC5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5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5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C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55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5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F3ECA"/>
    <w:rPr>
      <w:b/>
      <w:bCs/>
    </w:rPr>
  </w:style>
  <w:style w:type="paragraph" w:customStyle="1" w:styleId="s3">
    <w:name w:val="s_3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F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3E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3ECA"/>
  </w:style>
  <w:style w:type="paragraph" w:styleId="aa">
    <w:name w:val="footer"/>
    <w:basedOn w:val="a"/>
    <w:link w:val="ab"/>
    <w:uiPriority w:val="99"/>
    <w:semiHidden/>
    <w:unhideWhenUsed/>
    <w:rsid w:val="003F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1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92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0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8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1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0801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749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26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91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6FBE-5897-41B9-9D46-4C9AB1D2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Логунова Дина Александровна</cp:lastModifiedBy>
  <cp:revision>2</cp:revision>
  <cp:lastPrinted>2020-08-28T10:20:00Z</cp:lastPrinted>
  <dcterms:created xsi:type="dcterms:W3CDTF">2020-08-28T11:50:00Z</dcterms:created>
  <dcterms:modified xsi:type="dcterms:W3CDTF">2020-08-28T11:50:00Z</dcterms:modified>
</cp:coreProperties>
</file>